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AB" w:rsidRDefault="00F07D67">
      <w:pPr>
        <w:pStyle w:val="1"/>
        <w:spacing w:before="76" w:line="415" w:lineRule="auto"/>
        <w:ind w:left="4185" w:right="4179"/>
      </w:pPr>
      <w:bookmarkStart w:id="0" w:name="sch_nem_olimp_2018-2019_5-6_otv.pdf_(p.1"/>
      <w:bookmarkEnd w:id="0"/>
      <w:proofErr w:type="spellStart"/>
      <w:r>
        <w:rPr>
          <w:w w:val="95"/>
        </w:rPr>
        <w:t>Ответы</w:t>
      </w:r>
      <w:proofErr w:type="spellEnd"/>
      <w:r>
        <w:rPr>
          <w:w w:val="95"/>
        </w:rPr>
        <w:t xml:space="preserve"> </w:t>
      </w:r>
      <w:proofErr w:type="spellStart"/>
      <w:r>
        <w:t>Чтение</w:t>
      </w:r>
      <w:proofErr w:type="spellEnd"/>
    </w:p>
    <w:p w:rsidR="00F445AB" w:rsidRDefault="00F445AB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977"/>
        <w:gridCol w:w="643"/>
        <w:gridCol w:w="633"/>
      </w:tblGrid>
      <w:tr w:rsidR="00F445AB">
        <w:trPr>
          <w:trHeight w:val="402"/>
        </w:trPr>
        <w:tc>
          <w:tcPr>
            <w:tcW w:w="595" w:type="dxa"/>
          </w:tcPr>
          <w:p w:rsidR="00F445AB" w:rsidRDefault="00F07D67">
            <w:pPr>
              <w:pStyle w:val="TableParagraph"/>
              <w:spacing w:before="36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977" w:type="dxa"/>
          </w:tcPr>
          <w:p w:rsidR="00F445AB" w:rsidRDefault="00F07D67">
            <w:pPr>
              <w:pStyle w:val="TableParagraph"/>
              <w:spacing w:before="45"/>
              <w:ind w:left="3411" w:right="33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Aussagen</w:t>
            </w:r>
            <w:proofErr w:type="spellEnd"/>
          </w:p>
        </w:tc>
        <w:tc>
          <w:tcPr>
            <w:tcW w:w="643" w:type="dxa"/>
          </w:tcPr>
          <w:p w:rsidR="00F445AB" w:rsidRDefault="00F07D67">
            <w:pPr>
              <w:pStyle w:val="TableParagraph"/>
              <w:spacing w:before="45"/>
              <w:ind w:left="2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R</w:t>
            </w:r>
          </w:p>
        </w:tc>
        <w:tc>
          <w:tcPr>
            <w:tcW w:w="633" w:type="dxa"/>
          </w:tcPr>
          <w:p w:rsidR="00F445AB" w:rsidRDefault="00F07D67">
            <w:pPr>
              <w:pStyle w:val="TableParagraph"/>
              <w:spacing w:before="45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F</w:t>
            </w:r>
          </w:p>
        </w:tc>
      </w:tr>
      <w:tr w:rsidR="00F445AB">
        <w:trPr>
          <w:trHeight w:val="402"/>
        </w:trPr>
        <w:tc>
          <w:tcPr>
            <w:tcW w:w="595" w:type="dxa"/>
          </w:tcPr>
          <w:p w:rsidR="00F445AB" w:rsidRDefault="00F07D67">
            <w:pPr>
              <w:pStyle w:val="TableParagraph"/>
              <w:spacing w:before="45"/>
              <w:ind w:left="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977" w:type="dxa"/>
          </w:tcPr>
          <w:p w:rsidR="00F445AB" w:rsidRDefault="00F07D67">
            <w:pPr>
              <w:pStyle w:val="TableParagraph"/>
              <w:spacing w:before="36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Spielsachen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wollen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ihr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neues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Zuhause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finden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43" w:type="dxa"/>
          </w:tcPr>
          <w:p w:rsidR="00F445AB" w:rsidRDefault="00F07D67">
            <w:pPr>
              <w:pStyle w:val="TableParagraph"/>
              <w:spacing w:before="36"/>
              <w:ind w:left="34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33" w:type="dxa"/>
          </w:tcPr>
          <w:p w:rsidR="00F445AB" w:rsidRDefault="00F445AB">
            <w:pPr>
              <w:pStyle w:val="TableParagraph"/>
              <w:jc w:val="left"/>
              <w:rPr>
                <w:sz w:val="26"/>
              </w:rPr>
            </w:pPr>
          </w:p>
        </w:tc>
      </w:tr>
      <w:tr w:rsidR="00F445AB">
        <w:trPr>
          <w:trHeight w:val="402"/>
        </w:trPr>
        <w:tc>
          <w:tcPr>
            <w:tcW w:w="595" w:type="dxa"/>
          </w:tcPr>
          <w:p w:rsidR="00F445AB" w:rsidRDefault="00F07D67">
            <w:pPr>
              <w:pStyle w:val="TableParagraph"/>
              <w:spacing w:before="45"/>
              <w:ind w:left="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7977" w:type="dxa"/>
          </w:tcPr>
          <w:p w:rsidR="00F445AB" w:rsidRDefault="00F07D67">
            <w:pPr>
              <w:pStyle w:val="TableParagraph"/>
              <w:spacing w:before="36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Puppe</w:t>
            </w:r>
            <w:proofErr w:type="spellEnd"/>
            <w:r>
              <w:rPr>
                <w:sz w:val="28"/>
              </w:rPr>
              <w:t xml:space="preserve"> hat rote </w:t>
            </w:r>
            <w:proofErr w:type="spellStart"/>
            <w:r>
              <w:rPr>
                <w:sz w:val="28"/>
              </w:rPr>
              <w:t>Haare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43" w:type="dxa"/>
          </w:tcPr>
          <w:p w:rsidR="00F445AB" w:rsidRDefault="00F445AB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33" w:type="dxa"/>
          </w:tcPr>
          <w:p w:rsidR="00F445AB" w:rsidRDefault="00F07D67">
            <w:pPr>
              <w:pStyle w:val="TableParagraph"/>
              <w:spacing w:before="36"/>
              <w:ind w:left="24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F445AB">
        <w:trPr>
          <w:trHeight w:val="402"/>
        </w:trPr>
        <w:tc>
          <w:tcPr>
            <w:tcW w:w="595" w:type="dxa"/>
          </w:tcPr>
          <w:p w:rsidR="00F445AB" w:rsidRDefault="00F07D67">
            <w:pPr>
              <w:pStyle w:val="TableParagraph"/>
              <w:spacing w:before="45"/>
              <w:ind w:left="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7977" w:type="dxa"/>
          </w:tcPr>
          <w:p w:rsidR="00F445AB" w:rsidRDefault="00F07D67">
            <w:pPr>
              <w:pStyle w:val="TableParagraph"/>
              <w:spacing w:before="36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alten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Zinnsoldaten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haben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Flohmärkte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erlebt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43" w:type="dxa"/>
          </w:tcPr>
          <w:p w:rsidR="00F445AB" w:rsidRDefault="00F07D67">
            <w:pPr>
              <w:pStyle w:val="TableParagraph"/>
              <w:spacing w:before="36"/>
              <w:ind w:left="34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33" w:type="dxa"/>
          </w:tcPr>
          <w:p w:rsidR="00F445AB" w:rsidRDefault="00F445AB">
            <w:pPr>
              <w:pStyle w:val="TableParagraph"/>
              <w:jc w:val="left"/>
              <w:rPr>
                <w:sz w:val="26"/>
              </w:rPr>
            </w:pPr>
          </w:p>
        </w:tc>
      </w:tr>
      <w:tr w:rsidR="00F445AB">
        <w:trPr>
          <w:trHeight w:val="402"/>
        </w:trPr>
        <w:tc>
          <w:tcPr>
            <w:tcW w:w="595" w:type="dxa"/>
          </w:tcPr>
          <w:p w:rsidR="00F445AB" w:rsidRDefault="00F07D67">
            <w:pPr>
              <w:pStyle w:val="TableParagraph"/>
              <w:spacing w:before="45"/>
              <w:ind w:left="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7977" w:type="dxa"/>
          </w:tcPr>
          <w:p w:rsidR="00F445AB" w:rsidRDefault="00F07D67">
            <w:pPr>
              <w:pStyle w:val="TableParagraph"/>
              <w:spacing w:before="36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Schaukelpferd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meint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dass</w:t>
            </w:r>
            <w:proofErr w:type="spellEnd"/>
            <w:r>
              <w:rPr>
                <w:sz w:val="28"/>
              </w:rPr>
              <w:t xml:space="preserve"> die Kinder </w:t>
            </w:r>
            <w:proofErr w:type="spellStart"/>
            <w:r>
              <w:rPr>
                <w:sz w:val="28"/>
              </w:rPr>
              <w:t>Märchenbücher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mögen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43" w:type="dxa"/>
          </w:tcPr>
          <w:p w:rsidR="00F445AB" w:rsidRDefault="00F445AB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33" w:type="dxa"/>
          </w:tcPr>
          <w:p w:rsidR="00F445AB" w:rsidRDefault="00F07D67">
            <w:pPr>
              <w:pStyle w:val="TableParagraph"/>
              <w:spacing w:before="36"/>
              <w:ind w:left="2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F445AB">
        <w:trPr>
          <w:trHeight w:val="402"/>
        </w:trPr>
        <w:tc>
          <w:tcPr>
            <w:tcW w:w="595" w:type="dxa"/>
          </w:tcPr>
          <w:p w:rsidR="00F445AB" w:rsidRDefault="00F07D67">
            <w:pPr>
              <w:pStyle w:val="TableParagraph"/>
              <w:spacing w:before="45"/>
              <w:ind w:left="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7977" w:type="dxa"/>
          </w:tcPr>
          <w:p w:rsidR="00F445AB" w:rsidRDefault="00F07D67">
            <w:pPr>
              <w:pStyle w:val="TableParagraph"/>
              <w:spacing w:before="36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Der </w:t>
            </w:r>
            <w:proofErr w:type="spellStart"/>
            <w:r>
              <w:rPr>
                <w:sz w:val="28"/>
              </w:rPr>
              <w:t>alte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Flohmarktteddy</w:t>
            </w:r>
            <w:proofErr w:type="spellEnd"/>
            <w:r>
              <w:rPr>
                <w:sz w:val="28"/>
              </w:rPr>
              <w:t xml:space="preserve"> hat </w:t>
            </w:r>
            <w:proofErr w:type="spellStart"/>
            <w:r>
              <w:rPr>
                <w:sz w:val="28"/>
              </w:rPr>
              <w:t>nur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Auge</w:t>
            </w:r>
            <w:proofErr w:type="spellEnd"/>
            <w:r>
              <w:rPr>
                <w:sz w:val="28"/>
              </w:rPr>
              <w:t xml:space="preserve"> und </w:t>
            </w:r>
            <w:proofErr w:type="spellStart"/>
            <w:r>
              <w:rPr>
                <w:sz w:val="28"/>
              </w:rPr>
              <w:t>ein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Ohr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43" w:type="dxa"/>
          </w:tcPr>
          <w:p w:rsidR="00F445AB" w:rsidRDefault="00F07D67">
            <w:pPr>
              <w:pStyle w:val="TableParagraph"/>
              <w:spacing w:before="36"/>
              <w:ind w:left="34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33" w:type="dxa"/>
          </w:tcPr>
          <w:p w:rsidR="00F445AB" w:rsidRDefault="00F445AB">
            <w:pPr>
              <w:pStyle w:val="TableParagraph"/>
              <w:jc w:val="left"/>
              <w:rPr>
                <w:sz w:val="26"/>
              </w:rPr>
            </w:pPr>
          </w:p>
        </w:tc>
      </w:tr>
      <w:tr w:rsidR="00F445AB">
        <w:trPr>
          <w:trHeight w:val="402"/>
        </w:trPr>
        <w:tc>
          <w:tcPr>
            <w:tcW w:w="595" w:type="dxa"/>
          </w:tcPr>
          <w:p w:rsidR="00F445AB" w:rsidRDefault="00F07D67">
            <w:pPr>
              <w:pStyle w:val="TableParagraph"/>
              <w:spacing w:before="45"/>
              <w:ind w:left="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7977" w:type="dxa"/>
          </w:tcPr>
          <w:p w:rsidR="00F445AB" w:rsidRDefault="00F07D67">
            <w:pPr>
              <w:pStyle w:val="TableParagraph"/>
              <w:spacing w:before="36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Puppe</w:t>
            </w:r>
            <w:proofErr w:type="spellEnd"/>
            <w:r>
              <w:rPr>
                <w:sz w:val="28"/>
              </w:rPr>
              <w:t xml:space="preserve"> will </w:t>
            </w:r>
            <w:proofErr w:type="spellStart"/>
            <w:r>
              <w:rPr>
                <w:sz w:val="28"/>
              </w:rPr>
              <w:t>nicht</w:t>
            </w:r>
            <w:proofErr w:type="spellEnd"/>
            <w:r>
              <w:rPr>
                <w:sz w:val="28"/>
              </w:rPr>
              <w:t xml:space="preserve"> in der </w:t>
            </w:r>
            <w:proofErr w:type="spellStart"/>
            <w:r>
              <w:rPr>
                <w:sz w:val="28"/>
              </w:rPr>
              <w:t>ersten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Reihe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sitzen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43" w:type="dxa"/>
          </w:tcPr>
          <w:p w:rsidR="00F445AB" w:rsidRDefault="00F445AB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33" w:type="dxa"/>
          </w:tcPr>
          <w:p w:rsidR="00F445AB" w:rsidRDefault="00F07D67">
            <w:pPr>
              <w:pStyle w:val="TableParagraph"/>
              <w:spacing w:before="36"/>
              <w:ind w:left="2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F445AB">
        <w:trPr>
          <w:trHeight w:val="402"/>
        </w:trPr>
        <w:tc>
          <w:tcPr>
            <w:tcW w:w="595" w:type="dxa"/>
          </w:tcPr>
          <w:p w:rsidR="00F445AB" w:rsidRDefault="00F07D67">
            <w:pPr>
              <w:pStyle w:val="TableParagraph"/>
              <w:spacing w:before="45"/>
              <w:ind w:left="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7977" w:type="dxa"/>
          </w:tcPr>
          <w:p w:rsidR="00F445AB" w:rsidRDefault="00F07D67">
            <w:pPr>
              <w:pStyle w:val="TableParagraph"/>
              <w:spacing w:before="36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Zinnsoldaten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machen</w:t>
            </w:r>
            <w:proofErr w:type="spellEnd"/>
            <w:r>
              <w:rPr>
                <w:sz w:val="28"/>
              </w:rPr>
              <w:t xml:space="preserve"> so, </w:t>
            </w:r>
            <w:proofErr w:type="spellStart"/>
            <w:r>
              <w:rPr>
                <w:sz w:val="28"/>
              </w:rPr>
              <w:t>dass</w:t>
            </w:r>
            <w:proofErr w:type="spellEnd"/>
            <w:r>
              <w:rPr>
                <w:sz w:val="28"/>
              </w:rPr>
              <w:t xml:space="preserve"> der Teddy </w:t>
            </w:r>
            <w:proofErr w:type="spellStart"/>
            <w:r>
              <w:rPr>
                <w:sz w:val="28"/>
              </w:rPr>
              <w:t>vom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Tisch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fällt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43" w:type="dxa"/>
          </w:tcPr>
          <w:p w:rsidR="00F445AB" w:rsidRDefault="00F07D67">
            <w:pPr>
              <w:pStyle w:val="TableParagraph"/>
              <w:spacing w:before="36"/>
              <w:ind w:left="34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33" w:type="dxa"/>
          </w:tcPr>
          <w:p w:rsidR="00F445AB" w:rsidRDefault="00F445AB">
            <w:pPr>
              <w:pStyle w:val="TableParagraph"/>
              <w:jc w:val="left"/>
              <w:rPr>
                <w:sz w:val="26"/>
              </w:rPr>
            </w:pPr>
          </w:p>
        </w:tc>
      </w:tr>
      <w:tr w:rsidR="00F445AB">
        <w:trPr>
          <w:trHeight w:val="402"/>
        </w:trPr>
        <w:tc>
          <w:tcPr>
            <w:tcW w:w="595" w:type="dxa"/>
          </w:tcPr>
          <w:p w:rsidR="00F445AB" w:rsidRDefault="00F07D67">
            <w:pPr>
              <w:pStyle w:val="TableParagraph"/>
              <w:spacing w:before="45"/>
              <w:ind w:left="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7977" w:type="dxa"/>
          </w:tcPr>
          <w:p w:rsidR="00F445AB" w:rsidRDefault="00F07D67">
            <w:pPr>
              <w:pStyle w:val="TableParagraph"/>
              <w:spacing w:before="36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ersten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Besucher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interessieren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für</w:t>
            </w:r>
            <w:proofErr w:type="spellEnd"/>
            <w:r>
              <w:rPr>
                <w:sz w:val="28"/>
              </w:rPr>
              <w:t xml:space="preserve"> Comics.</w:t>
            </w:r>
          </w:p>
        </w:tc>
        <w:tc>
          <w:tcPr>
            <w:tcW w:w="643" w:type="dxa"/>
          </w:tcPr>
          <w:p w:rsidR="00F445AB" w:rsidRDefault="00F07D67">
            <w:pPr>
              <w:pStyle w:val="TableParagraph"/>
              <w:spacing w:before="36"/>
              <w:ind w:left="34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  <w:tc>
          <w:tcPr>
            <w:tcW w:w="633" w:type="dxa"/>
          </w:tcPr>
          <w:p w:rsidR="00F445AB" w:rsidRDefault="00F445AB">
            <w:pPr>
              <w:pStyle w:val="TableParagraph"/>
              <w:jc w:val="left"/>
              <w:rPr>
                <w:sz w:val="26"/>
              </w:rPr>
            </w:pPr>
          </w:p>
        </w:tc>
      </w:tr>
      <w:tr w:rsidR="00F445AB">
        <w:trPr>
          <w:trHeight w:val="393"/>
        </w:trPr>
        <w:tc>
          <w:tcPr>
            <w:tcW w:w="595" w:type="dxa"/>
          </w:tcPr>
          <w:p w:rsidR="00F445AB" w:rsidRDefault="00F07D67">
            <w:pPr>
              <w:pStyle w:val="TableParagraph"/>
              <w:spacing w:before="45"/>
              <w:ind w:left="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7977" w:type="dxa"/>
          </w:tcPr>
          <w:p w:rsidR="00F445AB" w:rsidRDefault="00F07D67">
            <w:pPr>
              <w:pStyle w:val="TableParagraph"/>
              <w:spacing w:before="36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kleine</w:t>
            </w:r>
            <w:proofErr w:type="spellEnd"/>
            <w:r>
              <w:rPr>
                <w:sz w:val="28"/>
              </w:rPr>
              <w:t xml:space="preserve"> Kind in den </w:t>
            </w:r>
            <w:proofErr w:type="spellStart"/>
            <w:r>
              <w:rPr>
                <w:sz w:val="28"/>
              </w:rPr>
              <w:t>blauen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Schuhen</w:t>
            </w:r>
            <w:proofErr w:type="spellEnd"/>
            <w:r>
              <w:rPr>
                <w:sz w:val="28"/>
              </w:rPr>
              <w:t xml:space="preserve"> will den Teddy </w:t>
            </w:r>
            <w:proofErr w:type="spellStart"/>
            <w:r>
              <w:rPr>
                <w:sz w:val="28"/>
              </w:rPr>
              <w:t>haben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43" w:type="dxa"/>
          </w:tcPr>
          <w:p w:rsidR="00F445AB" w:rsidRDefault="00F445AB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33" w:type="dxa"/>
          </w:tcPr>
          <w:p w:rsidR="00F445AB" w:rsidRDefault="00F07D67">
            <w:pPr>
              <w:pStyle w:val="TableParagraph"/>
              <w:spacing w:before="36"/>
              <w:ind w:left="2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  <w:tr w:rsidR="00F445AB">
        <w:trPr>
          <w:trHeight w:val="402"/>
        </w:trPr>
        <w:tc>
          <w:tcPr>
            <w:tcW w:w="595" w:type="dxa"/>
          </w:tcPr>
          <w:p w:rsidR="00F445AB" w:rsidRDefault="00F07D67">
            <w:pPr>
              <w:pStyle w:val="TableParagraph"/>
              <w:spacing w:before="55"/>
              <w:ind w:left="15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977" w:type="dxa"/>
          </w:tcPr>
          <w:p w:rsidR="00F445AB" w:rsidRDefault="00F07D67">
            <w:pPr>
              <w:pStyle w:val="TableParagraph"/>
              <w:spacing w:before="45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 xml:space="preserve">Den </w:t>
            </w:r>
            <w:proofErr w:type="spellStart"/>
            <w:r>
              <w:rPr>
                <w:sz w:val="28"/>
              </w:rPr>
              <w:t>alten</w:t>
            </w:r>
            <w:proofErr w:type="spellEnd"/>
            <w:r>
              <w:rPr>
                <w:sz w:val="28"/>
              </w:rPr>
              <w:t xml:space="preserve"> Teddy hat </w:t>
            </w:r>
            <w:proofErr w:type="spellStart"/>
            <w:r>
              <w:rPr>
                <w:sz w:val="28"/>
              </w:rPr>
              <w:t>wieder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niemand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gekauft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43" w:type="dxa"/>
          </w:tcPr>
          <w:p w:rsidR="00F445AB" w:rsidRDefault="00F445AB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33" w:type="dxa"/>
          </w:tcPr>
          <w:p w:rsidR="00F445AB" w:rsidRDefault="00F07D67">
            <w:pPr>
              <w:pStyle w:val="TableParagraph"/>
              <w:spacing w:before="45"/>
              <w:ind w:left="25"/>
              <w:rPr>
                <w:sz w:val="28"/>
              </w:rPr>
            </w:pPr>
            <w:r>
              <w:rPr>
                <w:w w:val="99"/>
                <w:sz w:val="28"/>
              </w:rPr>
              <w:t>+</w:t>
            </w:r>
          </w:p>
        </w:tc>
      </w:tr>
    </w:tbl>
    <w:p w:rsidR="00F445AB" w:rsidRDefault="00F445AB">
      <w:pPr>
        <w:pStyle w:val="a3"/>
        <w:spacing w:before="2"/>
        <w:rPr>
          <w:b/>
          <w:sz w:val="28"/>
        </w:rPr>
      </w:pPr>
    </w:p>
    <w:p w:rsidR="00F445AB" w:rsidRDefault="00F07D67">
      <w:pPr>
        <w:ind w:left="4185" w:right="4185"/>
        <w:jc w:val="center"/>
        <w:rPr>
          <w:b/>
          <w:sz w:val="28"/>
        </w:rPr>
      </w:pPr>
      <w:proofErr w:type="spellStart"/>
      <w:r>
        <w:rPr>
          <w:b/>
          <w:sz w:val="28"/>
        </w:rPr>
        <w:t>Аудирование</w:t>
      </w:r>
      <w:proofErr w:type="spellEnd"/>
    </w:p>
    <w:p w:rsidR="00F445AB" w:rsidRDefault="00F445AB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968"/>
        <w:gridCol w:w="1968"/>
        <w:gridCol w:w="1978"/>
        <w:gridCol w:w="1968"/>
      </w:tblGrid>
      <w:tr w:rsidR="00F445AB">
        <w:trPr>
          <w:trHeight w:val="450"/>
        </w:trPr>
        <w:tc>
          <w:tcPr>
            <w:tcW w:w="1968" w:type="dxa"/>
          </w:tcPr>
          <w:p w:rsidR="00F445AB" w:rsidRDefault="00F07D67">
            <w:pPr>
              <w:pStyle w:val="TableParagraph"/>
              <w:spacing w:before="64"/>
              <w:ind w:left="1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968" w:type="dxa"/>
          </w:tcPr>
          <w:p w:rsidR="00F445AB" w:rsidRDefault="00F07D67">
            <w:pPr>
              <w:pStyle w:val="TableParagraph"/>
              <w:spacing w:before="64"/>
              <w:ind w:right="90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968" w:type="dxa"/>
          </w:tcPr>
          <w:p w:rsidR="00F445AB" w:rsidRDefault="00F07D67">
            <w:pPr>
              <w:pStyle w:val="TableParagraph"/>
              <w:spacing w:before="64"/>
              <w:ind w:left="3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978" w:type="dxa"/>
          </w:tcPr>
          <w:p w:rsidR="00F445AB" w:rsidRDefault="00F07D67">
            <w:pPr>
              <w:pStyle w:val="TableParagraph"/>
              <w:spacing w:before="64"/>
              <w:ind w:left="2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68" w:type="dxa"/>
          </w:tcPr>
          <w:p w:rsidR="00F445AB" w:rsidRDefault="00F07D67">
            <w:pPr>
              <w:pStyle w:val="TableParagraph"/>
              <w:spacing w:before="64"/>
              <w:ind w:left="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</w:tr>
      <w:tr w:rsidR="00F445AB">
        <w:trPr>
          <w:trHeight w:val="460"/>
        </w:trPr>
        <w:tc>
          <w:tcPr>
            <w:tcW w:w="1968" w:type="dxa"/>
          </w:tcPr>
          <w:p w:rsidR="00F445AB" w:rsidRDefault="00F07D67">
            <w:pPr>
              <w:pStyle w:val="TableParagraph"/>
              <w:spacing w:before="64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1968" w:type="dxa"/>
          </w:tcPr>
          <w:p w:rsidR="00F445AB" w:rsidRDefault="00F07D67">
            <w:pPr>
              <w:pStyle w:val="TableParagraph"/>
              <w:spacing w:before="64"/>
              <w:ind w:right="9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1968" w:type="dxa"/>
          </w:tcPr>
          <w:p w:rsidR="00F445AB" w:rsidRDefault="00F07D67">
            <w:pPr>
              <w:pStyle w:val="TableParagraph"/>
              <w:spacing w:before="64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1978" w:type="dxa"/>
          </w:tcPr>
          <w:p w:rsidR="00F445AB" w:rsidRDefault="00F07D67">
            <w:pPr>
              <w:pStyle w:val="TableParagraph"/>
              <w:spacing w:before="64"/>
              <w:ind w:left="26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1968" w:type="dxa"/>
          </w:tcPr>
          <w:p w:rsidR="00F445AB" w:rsidRDefault="00F07D67">
            <w:pPr>
              <w:pStyle w:val="TableParagraph"/>
              <w:spacing w:before="64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</w:tr>
    </w:tbl>
    <w:p w:rsidR="00F445AB" w:rsidRDefault="00F445AB">
      <w:pPr>
        <w:pStyle w:val="a3"/>
        <w:spacing w:before="2"/>
        <w:rPr>
          <w:b/>
          <w:sz w:val="28"/>
        </w:rPr>
      </w:pPr>
    </w:p>
    <w:p w:rsidR="00F445AB" w:rsidRDefault="00F07D67">
      <w:pPr>
        <w:ind w:left="1384" w:right="1377"/>
        <w:jc w:val="center"/>
        <w:rPr>
          <w:b/>
          <w:sz w:val="28"/>
        </w:rPr>
      </w:pPr>
      <w:proofErr w:type="spellStart"/>
      <w:r>
        <w:rPr>
          <w:b/>
          <w:sz w:val="28"/>
        </w:rPr>
        <w:t>Лексика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грамматика</w:t>
      </w:r>
      <w:proofErr w:type="spellEnd"/>
    </w:p>
    <w:p w:rsidR="00F445AB" w:rsidRDefault="00F445AB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362"/>
        <w:gridCol w:w="1469"/>
        <w:gridCol w:w="2266"/>
      </w:tblGrid>
      <w:tr w:rsidR="00F445AB">
        <w:trPr>
          <w:trHeight w:val="325"/>
        </w:trPr>
        <w:tc>
          <w:tcPr>
            <w:tcW w:w="816" w:type="dxa"/>
          </w:tcPr>
          <w:p w:rsidR="00F445AB" w:rsidRDefault="00F07D67">
            <w:pPr>
              <w:pStyle w:val="TableParagraph"/>
              <w:spacing w:before="7" w:line="299" w:lineRule="exact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362" w:type="dxa"/>
          </w:tcPr>
          <w:p w:rsidR="00F445AB" w:rsidRDefault="00F07D67">
            <w:pPr>
              <w:pStyle w:val="TableParagraph"/>
              <w:spacing w:line="306" w:lineRule="exact"/>
              <w:ind w:left="393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zur</w:t>
            </w:r>
            <w:proofErr w:type="spellEnd"/>
          </w:p>
        </w:tc>
        <w:tc>
          <w:tcPr>
            <w:tcW w:w="1469" w:type="dxa"/>
          </w:tcPr>
          <w:p w:rsidR="00F445AB" w:rsidRDefault="00F07D67">
            <w:pPr>
              <w:pStyle w:val="TableParagraph"/>
              <w:spacing w:before="7" w:line="299" w:lineRule="exact"/>
              <w:ind w:left="7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2266" w:type="dxa"/>
          </w:tcPr>
          <w:p w:rsidR="00F445AB" w:rsidRDefault="00F07D67">
            <w:pPr>
              <w:pStyle w:val="TableParagraph"/>
              <w:spacing w:line="306" w:lineRule="exact"/>
              <w:ind w:left="617" w:right="557"/>
              <w:rPr>
                <w:sz w:val="28"/>
              </w:rPr>
            </w:pPr>
            <w:proofErr w:type="spellStart"/>
            <w:r>
              <w:rPr>
                <w:sz w:val="28"/>
              </w:rPr>
              <w:t>glücklich</w:t>
            </w:r>
            <w:proofErr w:type="spellEnd"/>
          </w:p>
        </w:tc>
      </w:tr>
      <w:tr w:rsidR="00F445AB">
        <w:trPr>
          <w:trHeight w:val="326"/>
        </w:trPr>
        <w:tc>
          <w:tcPr>
            <w:tcW w:w="816" w:type="dxa"/>
          </w:tcPr>
          <w:p w:rsidR="00F445AB" w:rsidRDefault="00F07D67">
            <w:pPr>
              <w:pStyle w:val="TableParagraph"/>
              <w:spacing w:before="7" w:line="299" w:lineRule="exact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362" w:type="dxa"/>
          </w:tcPr>
          <w:p w:rsidR="00F445AB" w:rsidRDefault="00F07D67">
            <w:pPr>
              <w:pStyle w:val="TableParagraph"/>
              <w:spacing w:line="306" w:lineRule="exact"/>
              <w:ind w:left="406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Geburtstag</w:t>
            </w:r>
            <w:proofErr w:type="spellEnd"/>
          </w:p>
        </w:tc>
        <w:tc>
          <w:tcPr>
            <w:tcW w:w="1469" w:type="dxa"/>
          </w:tcPr>
          <w:p w:rsidR="00F445AB" w:rsidRDefault="00F07D67">
            <w:pPr>
              <w:pStyle w:val="TableParagraph"/>
              <w:spacing w:before="7" w:line="299" w:lineRule="exact"/>
              <w:ind w:left="612"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266" w:type="dxa"/>
          </w:tcPr>
          <w:p w:rsidR="00F445AB" w:rsidRDefault="00F07D67">
            <w:pPr>
              <w:pStyle w:val="TableParagraph"/>
              <w:spacing w:line="306" w:lineRule="exact"/>
              <w:ind w:left="617" w:right="557"/>
              <w:rPr>
                <w:sz w:val="28"/>
              </w:rPr>
            </w:pPr>
            <w:proofErr w:type="spellStart"/>
            <w:r>
              <w:rPr>
                <w:sz w:val="28"/>
              </w:rPr>
              <w:t>süß</w:t>
            </w:r>
            <w:proofErr w:type="spellEnd"/>
          </w:p>
        </w:tc>
      </w:tr>
      <w:tr w:rsidR="00F445AB">
        <w:trPr>
          <w:trHeight w:val="316"/>
        </w:trPr>
        <w:tc>
          <w:tcPr>
            <w:tcW w:w="816" w:type="dxa"/>
          </w:tcPr>
          <w:p w:rsidR="00F445AB" w:rsidRDefault="00F07D67">
            <w:pPr>
              <w:pStyle w:val="TableParagraph"/>
              <w:spacing w:line="296" w:lineRule="exact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362" w:type="dxa"/>
          </w:tcPr>
          <w:p w:rsidR="00F445AB" w:rsidRDefault="00F07D67">
            <w:pPr>
              <w:pStyle w:val="TableParagraph"/>
              <w:spacing w:line="296" w:lineRule="exact"/>
              <w:ind w:left="396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Geschenk</w:t>
            </w:r>
            <w:proofErr w:type="spellEnd"/>
          </w:p>
        </w:tc>
        <w:tc>
          <w:tcPr>
            <w:tcW w:w="1469" w:type="dxa"/>
          </w:tcPr>
          <w:p w:rsidR="00F445AB" w:rsidRDefault="00F07D67">
            <w:pPr>
              <w:pStyle w:val="TableParagraph"/>
              <w:spacing w:line="296" w:lineRule="exact"/>
              <w:ind w:left="612"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266" w:type="dxa"/>
          </w:tcPr>
          <w:p w:rsidR="00F445AB" w:rsidRDefault="00F07D67">
            <w:pPr>
              <w:pStyle w:val="TableParagraph"/>
              <w:spacing w:line="296" w:lineRule="exact"/>
              <w:ind w:left="606" w:right="557"/>
              <w:rPr>
                <w:sz w:val="28"/>
              </w:rPr>
            </w:pPr>
            <w:proofErr w:type="spellStart"/>
            <w:r>
              <w:rPr>
                <w:sz w:val="28"/>
              </w:rPr>
              <w:t>füttert</w:t>
            </w:r>
            <w:proofErr w:type="spellEnd"/>
          </w:p>
        </w:tc>
      </w:tr>
      <w:tr w:rsidR="00F445AB">
        <w:trPr>
          <w:trHeight w:val="326"/>
        </w:trPr>
        <w:tc>
          <w:tcPr>
            <w:tcW w:w="816" w:type="dxa"/>
          </w:tcPr>
          <w:p w:rsidR="00F445AB" w:rsidRDefault="00F07D67">
            <w:pPr>
              <w:pStyle w:val="TableParagraph"/>
              <w:spacing w:before="7" w:line="299" w:lineRule="exact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362" w:type="dxa"/>
          </w:tcPr>
          <w:p w:rsidR="00F445AB" w:rsidRDefault="00F07D67">
            <w:pPr>
              <w:pStyle w:val="TableParagraph"/>
              <w:spacing w:line="306" w:lineRule="exact"/>
              <w:ind w:left="406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Tierladen</w:t>
            </w:r>
            <w:proofErr w:type="spellEnd"/>
          </w:p>
        </w:tc>
        <w:tc>
          <w:tcPr>
            <w:tcW w:w="1469" w:type="dxa"/>
          </w:tcPr>
          <w:p w:rsidR="00F445AB" w:rsidRDefault="00F07D67">
            <w:pPr>
              <w:pStyle w:val="TableParagraph"/>
              <w:spacing w:before="7" w:line="299" w:lineRule="exact"/>
              <w:ind w:left="612"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66" w:type="dxa"/>
          </w:tcPr>
          <w:p w:rsidR="00F445AB" w:rsidRDefault="00F07D67">
            <w:pPr>
              <w:pStyle w:val="TableParagraph"/>
              <w:spacing w:line="306" w:lineRule="exact"/>
              <w:ind w:left="617" w:right="554"/>
              <w:rPr>
                <w:sz w:val="28"/>
              </w:rPr>
            </w:pPr>
            <w:proofErr w:type="spellStart"/>
            <w:r>
              <w:rPr>
                <w:sz w:val="28"/>
              </w:rPr>
              <w:t>lecker</w:t>
            </w:r>
            <w:proofErr w:type="spellEnd"/>
          </w:p>
        </w:tc>
      </w:tr>
      <w:tr w:rsidR="00F445AB">
        <w:trPr>
          <w:trHeight w:val="316"/>
        </w:trPr>
        <w:tc>
          <w:tcPr>
            <w:tcW w:w="816" w:type="dxa"/>
          </w:tcPr>
          <w:p w:rsidR="00F445AB" w:rsidRDefault="00F07D67">
            <w:pPr>
              <w:pStyle w:val="TableParagraph"/>
              <w:spacing w:line="296" w:lineRule="exact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362" w:type="dxa"/>
          </w:tcPr>
          <w:p w:rsidR="00F445AB" w:rsidRDefault="00F07D67">
            <w:pPr>
              <w:pStyle w:val="TableParagraph"/>
              <w:spacing w:line="296" w:lineRule="exact"/>
              <w:ind w:left="388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sieht</w:t>
            </w:r>
            <w:proofErr w:type="spellEnd"/>
          </w:p>
        </w:tc>
        <w:tc>
          <w:tcPr>
            <w:tcW w:w="1469" w:type="dxa"/>
          </w:tcPr>
          <w:p w:rsidR="00F445AB" w:rsidRDefault="00F07D67">
            <w:pPr>
              <w:pStyle w:val="TableParagraph"/>
              <w:spacing w:line="296" w:lineRule="exact"/>
              <w:ind w:left="612"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266" w:type="dxa"/>
          </w:tcPr>
          <w:p w:rsidR="00F445AB" w:rsidRDefault="00F07D67">
            <w:pPr>
              <w:pStyle w:val="TableParagraph"/>
              <w:spacing w:line="296" w:lineRule="exact"/>
              <w:ind w:left="617" w:right="547"/>
              <w:rPr>
                <w:sz w:val="28"/>
              </w:rPr>
            </w:pPr>
            <w:proofErr w:type="spellStart"/>
            <w:r>
              <w:rPr>
                <w:sz w:val="28"/>
              </w:rPr>
              <w:t>Abend</w:t>
            </w:r>
            <w:proofErr w:type="spellEnd"/>
          </w:p>
        </w:tc>
      </w:tr>
      <w:tr w:rsidR="00F445AB">
        <w:trPr>
          <w:trHeight w:val="326"/>
        </w:trPr>
        <w:tc>
          <w:tcPr>
            <w:tcW w:w="816" w:type="dxa"/>
          </w:tcPr>
          <w:p w:rsidR="00F445AB" w:rsidRDefault="00F07D67">
            <w:pPr>
              <w:pStyle w:val="TableParagraph"/>
              <w:spacing w:before="7" w:line="299" w:lineRule="exact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362" w:type="dxa"/>
          </w:tcPr>
          <w:p w:rsidR="00F445AB" w:rsidRDefault="00F07D67">
            <w:pPr>
              <w:pStyle w:val="TableParagraph"/>
              <w:spacing w:line="306" w:lineRule="exact"/>
              <w:ind w:left="402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bezahlt</w:t>
            </w:r>
            <w:proofErr w:type="spellEnd"/>
          </w:p>
        </w:tc>
        <w:tc>
          <w:tcPr>
            <w:tcW w:w="1469" w:type="dxa"/>
          </w:tcPr>
          <w:p w:rsidR="00F445AB" w:rsidRDefault="00F07D67">
            <w:pPr>
              <w:pStyle w:val="TableParagraph"/>
              <w:spacing w:before="7" w:line="299" w:lineRule="exact"/>
              <w:ind w:left="612"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266" w:type="dxa"/>
          </w:tcPr>
          <w:p w:rsidR="00F445AB" w:rsidRDefault="00F07D67">
            <w:pPr>
              <w:pStyle w:val="TableParagraph"/>
              <w:spacing w:line="306" w:lineRule="exact"/>
              <w:ind w:left="617" w:right="556"/>
              <w:rPr>
                <w:sz w:val="28"/>
              </w:rPr>
            </w:pPr>
            <w:proofErr w:type="spellStart"/>
            <w:r>
              <w:rPr>
                <w:sz w:val="28"/>
              </w:rPr>
              <w:t>schlafen</w:t>
            </w:r>
            <w:proofErr w:type="spellEnd"/>
          </w:p>
        </w:tc>
      </w:tr>
      <w:tr w:rsidR="00F445AB">
        <w:trPr>
          <w:trHeight w:val="316"/>
        </w:trPr>
        <w:tc>
          <w:tcPr>
            <w:tcW w:w="816" w:type="dxa"/>
          </w:tcPr>
          <w:p w:rsidR="00F445AB" w:rsidRDefault="00F07D67">
            <w:pPr>
              <w:pStyle w:val="TableParagraph"/>
              <w:spacing w:line="296" w:lineRule="exact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2362" w:type="dxa"/>
          </w:tcPr>
          <w:p w:rsidR="00F445AB" w:rsidRDefault="00F07D67">
            <w:pPr>
              <w:pStyle w:val="TableParagraph"/>
              <w:spacing w:line="296" w:lineRule="exact"/>
              <w:ind w:left="406" w:right="333"/>
              <w:rPr>
                <w:sz w:val="28"/>
              </w:rPr>
            </w:pPr>
            <w:proofErr w:type="spellStart"/>
            <w:r>
              <w:rPr>
                <w:sz w:val="28"/>
              </w:rPr>
              <w:t>später</w:t>
            </w:r>
            <w:proofErr w:type="spellEnd"/>
          </w:p>
        </w:tc>
        <w:tc>
          <w:tcPr>
            <w:tcW w:w="1469" w:type="dxa"/>
          </w:tcPr>
          <w:p w:rsidR="00F445AB" w:rsidRDefault="00F07D67">
            <w:pPr>
              <w:pStyle w:val="TableParagraph"/>
              <w:spacing w:line="296" w:lineRule="exact"/>
              <w:ind w:left="612"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266" w:type="dxa"/>
          </w:tcPr>
          <w:p w:rsidR="00F445AB" w:rsidRDefault="00F07D67">
            <w:pPr>
              <w:pStyle w:val="TableParagraph"/>
              <w:spacing w:line="296" w:lineRule="exact"/>
              <w:ind w:left="617" w:right="547"/>
              <w:rPr>
                <w:sz w:val="28"/>
              </w:rPr>
            </w:pPr>
            <w:proofErr w:type="spellStart"/>
            <w:r>
              <w:rPr>
                <w:sz w:val="28"/>
              </w:rPr>
              <w:t>Traum</w:t>
            </w:r>
            <w:proofErr w:type="spellEnd"/>
          </w:p>
        </w:tc>
      </w:tr>
      <w:tr w:rsidR="00F445AB">
        <w:trPr>
          <w:trHeight w:val="326"/>
        </w:trPr>
        <w:tc>
          <w:tcPr>
            <w:tcW w:w="816" w:type="dxa"/>
          </w:tcPr>
          <w:p w:rsidR="00F445AB" w:rsidRDefault="00F07D67">
            <w:pPr>
              <w:pStyle w:val="TableParagraph"/>
              <w:spacing w:before="7" w:line="299" w:lineRule="exact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2362" w:type="dxa"/>
          </w:tcPr>
          <w:p w:rsidR="00F445AB" w:rsidRDefault="00F07D67">
            <w:pPr>
              <w:pStyle w:val="TableParagraph"/>
              <w:spacing w:line="306" w:lineRule="exact"/>
              <w:ind w:left="406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Überraschung</w:t>
            </w:r>
            <w:proofErr w:type="spellEnd"/>
          </w:p>
        </w:tc>
        <w:tc>
          <w:tcPr>
            <w:tcW w:w="3735" w:type="dxa"/>
            <w:gridSpan w:val="2"/>
            <w:tcBorders>
              <w:bottom w:val="nil"/>
              <w:right w:val="nil"/>
            </w:tcBorders>
          </w:tcPr>
          <w:p w:rsidR="00F445AB" w:rsidRDefault="00F445AB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F445AB" w:rsidRDefault="00F445AB">
      <w:pPr>
        <w:pStyle w:val="a3"/>
        <w:spacing w:before="6"/>
        <w:rPr>
          <w:b/>
          <w:sz w:val="41"/>
        </w:rPr>
      </w:pPr>
    </w:p>
    <w:p w:rsidR="00F445AB" w:rsidRDefault="00F07D67">
      <w:pPr>
        <w:ind w:left="1384" w:right="1375"/>
        <w:jc w:val="center"/>
        <w:rPr>
          <w:b/>
          <w:sz w:val="28"/>
        </w:rPr>
      </w:pPr>
      <w:proofErr w:type="spellStart"/>
      <w:r>
        <w:rPr>
          <w:b/>
          <w:sz w:val="28"/>
        </w:rPr>
        <w:t>Страноведение</w:t>
      </w:r>
      <w:proofErr w:type="spellEnd"/>
    </w:p>
    <w:p w:rsidR="00F445AB" w:rsidRDefault="00F445AB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989"/>
        <w:gridCol w:w="989"/>
        <w:gridCol w:w="979"/>
        <w:gridCol w:w="989"/>
        <w:gridCol w:w="989"/>
        <w:gridCol w:w="979"/>
        <w:gridCol w:w="989"/>
        <w:gridCol w:w="989"/>
        <w:gridCol w:w="979"/>
      </w:tblGrid>
      <w:tr w:rsidR="00F445AB">
        <w:trPr>
          <w:trHeight w:val="450"/>
        </w:trPr>
        <w:tc>
          <w:tcPr>
            <w:tcW w:w="979" w:type="dxa"/>
          </w:tcPr>
          <w:p w:rsidR="00F445AB" w:rsidRDefault="00F07D67">
            <w:pPr>
              <w:pStyle w:val="TableParagraph"/>
              <w:spacing w:before="64"/>
              <w:ind w:left="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64"/>
              <w:ind w:left="1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64"/>
              <w:ind w:left="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79" w:type="dxa"/>
          </w:tcPr>
          <w:p w:rsidR="00F445AB" w:rsidRDefault="00F07D67">
            <w:pPr>
              <w:pStyle w:val="TableParagraph"/>
              <w:spacing w:before="64"/>
              <w:ind w:left="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64"/>
              <w:ind w:left="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64"/>
              <w:ind w:right="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79" w:type="dxa"/>
          </w:tcPr>
          <w:p w:rsidR="00F445AB" w:rsidRDefault="00F07D67">
            <w:pPr>
              <w:pStyle w:val="TableParagraph"/>
              <w:spacing w:before="64"/>
              <w:ind w:left="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64"/>
              <w:ind w:left="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64"/>
              <w:ind w:righ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979" w:type="dxa"/>
          </w:tcPr>
          <w:p w:rsidR="00F445AB" w:rsidRDefault="00F07D67">
            <w:pPr>
              <w:pStyle w:val="TableParagraph"/>
              <w:spacing w:before="64"/>
              <w:ind w:left="332" w:right="31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F445AB">
        <w:trPr>
          <w:trHeight w:val="450"/>
        </w:trPr>
        <w:tc>
          <w:tcPr>
            <w:tcW w:w="979" w:type="dxa"/>
          </w:tcPr>
          <w:p w:rsidR="00F445AB" w:rsidRDefault="00F07D67">
            <w:pPr>
              <w:pStyle w:val="TableParagraph"/>
              <w:spacing w:before="55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55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55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79" w:type="dxa"/>
          </w:tcPr>
          <w:p w:rsidR="00F445AB" w:rsidRDefault="00F07D67">
            <w:pPr>
              <w:pStyle w:val="TableParagraph"/>
              <w:spacing w:before="55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55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55"/>
              <w:ind w:right="1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79" w:type="dxa"/>
          </w:tcPr>
          <w:p w:rsidR="00F445AB" w:rsidRDefault="00F07D67">
            <w:pPr>
              <w:pStyle w:val="TableParagraph"/>
              <w:spacing w:before="55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55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89" w:type="dxa"/>
          </w:tcPr>
          <w:p w:rsidR="00F445AB" w:rsidRDefault="00F07D67">
            <w:pPr>
              <w:pStyle w:val="TableParagraph"/>
              <w:spacing w:before="55"/>
              <w:ind w:right="5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79" w:type="dxa"/>
          </w:tcPr>
          <w:p w:rsidR="00F445AB" w:rsidRDefault="00F07D67">
            <w:pPr>
              <w:pStyle w:val="TableParagraph"/>
              <w:spacing w:before="55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</w:tr>
    </w:tbl>
    <w:p w:rsidR="00F445AB" w:rsidRDefault="00F445AB">
      <w:pPr>
        <w:pStyle w:val="a3"/>
        <w:rPr>
          <w:b/>
          <w:sz w:val="30"/>
        </w:rPr>
      </w:pPr>
    </w:p>
    <w:p w:rsidR="00F445AB" w:rsidRDefault="00F445AB">
      <w:pPr>
        <w:pStyle w:val="a3"/>
        <w:rPr>
          <w:b/>
          <w:sz w:val="30"/>
        </w:rPr>
      </w:pPr>
    </w:p>
    <w:p w:rsidR="00F445AB" w:rsidRDefault="00F445AB">
      <w:pPr>
        <w:pStyle w:val="a3"/>
        <w:spacing w:before="6"/>
        <w:rPr>
          <w:b/>
          <w:sz w:val="26"/>
        </w:rPr>
      </w:pPr>
    </w:p>
    <w:p w:rsidR="00F445AB" w:rsidRDefault="00F07D67">
      <w:pPr>
        <w:pStyle w:val="a3"/>
        <w:ind w:right="215"/>
        <w:jc w:val="right"/>
      </w:pPr>
      <w:r>
        <w:t>1</w:t>
      </w:r>
    </w:p>
    <w:p w:rsidR="00F445AB" w:rsidRDefault="00F445AB">
      <w:pPr>
        <w:jc w:val="right"/>
        <w:sectPr w:rsidR="00F445AB">
          <w:headerReference w:type="default" r:id="rId7"/>
          <w:type w:val="continuous"/>
          <w:pgSz w:w="11910" w:h="16840"/>
          <w:pgMar w:top="1340" w:right="920" w:bottom="280" w:left="900" w:header="717" w:footer="720" w:gutter="0"/>
          <w:cols w:space="720"/>
        </w:sectPr>
      </w:pPr>
    </w:p>
    <w:p w:rsidR="00F445AB" w:rsidRDefault="00F445AB">
      <w:pPr>
        <w:pStyle w:val="a3"/>
        <w:spacing w:before="2"/>
        <w:rPr>
          <w:sz w:val="29"/>
        </w:rPr>
      </w:pPr>
    </w:p>
    <w:p w:rsidR="00F445AB" w:rsidRDefault="00F07D67">
      <w:pPr>
        <w:pStyle w:val="1"/>
        <w:spacing w:before="87"/>
        <w:ind w:left="1576"/>
        <w:jc w:val="left"/>
      </w:pPr>
      <w:bookmarkStart w:id="1" w:name="sch_nem_olimp_2018-2019_5-6_krit.pdf_(p."/>
      <w:bookmarkEnd w:id="1"/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оценивания</w:t>
      </w:r>
      <w:proofErr w:type="spellEnd"/>
      <w:r>
        <w:t xml:space="preserve"> </w:t>
      </w:r>
      <w:proofErr w:type="spellStart"/>
      <w:r>
        <w:t>личного</w:t>
      </w:r>
      <w:proofErr w:type="spellEnd"/>
      <w:r>
        <w:t xml:space="preserve"> (</w:t>
      </w:r>
      <w:proofErr w:type="spellStart"/>
      <w:r>
        <w:t>электронного</w:t>
      </w:r>
      <w:proofErr w:type="spellEnd"/>
      <w:r>
        <w:t xml:space="preserve">) </w:t>
      </w:r>
      <w:proofErr w:type="spellStart"/>
      <w:r>
        <w:t>письма</w:t>
      </w:r>
      <w:proofErr w:type="spellEnd"/>
    </w:p>
    <w:p w:rsidR="00F445AB" w:rsidRDefault="00F07D67">
      <w:pPr>
        <w:spacing w:before="129"/>
        <w:ind w:left="2575"/>
        <w:rPr>
          <w:b/>
          <w:i/>
          <w:sz w:val="28"/>
        </w:rPr>
      </w:pPr>
      <w:r>
        <w:rPr>
          <w:b/>
          <w:i/>
          <w:sz w:val="28"/>
        </w:rPr>
        <w:t>(</w:t>
      </w:r>
      <w:proofErr w:type="spellStart"/>
      <w:r>
        <w:rPr>
          <w:b/>
          <w:i/>
          <w:sz w:val="28"/>
        </w:rPr>
        <w:t>Максимальное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количество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баллов</w:t>
      </w:r>
      <w:proofErr w:type="spellEnd"/>
      <w:r>
        <w:rPr>
          <w:b/>
          <w:i/>
          <w:sz w:val="28"/>
        </w:rPr>
        <w:t xml:space="preserve"> – </w:t>
      </w:r>
      <w:r w:rsidR="0076360E">
        <w:rPr>
          <w:b/>
          <w:i/>
          <w:sz w:val="28"/>
        </w:rPr>
        <w:t>20</w:t>
      </w:r>
      <w:r>
        <w:rPr>
          <w:b/>
          <w:i/>
          <w:sz w:val="28"/>
        </w:rPr>
        <w:t>)</w:t>
      </w:r>
    </w:p>
    <w:p w:rsidR="00F445AB" w:rsidRDefault="00F445AB">
      <w:pPr>
        <w:pStyle w:val="a3"/>
        <w:spacing w:before="3"/>
        <w:rPr>
          <w:b/>
          <w:i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323"/>
      </w:tblGrid>
      <w:tr w:rsidR="00F445AB">
        <w:trPr>
          <w:trHeight w:val="1612"/>
        </w:trPr>
        <w:tc>
          <w:tcPr>
            <w:tcW w:w="1526" w:type="dxa"/>
          </w:tcPr>
          <w:p w:rsidR="00F445AB" w:rsidRDefault="00F445AB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F445AB" w:rsidRDefault="00F445AB">
            <w:pPr>
              <w:pStyle w:val="TableParagraph"/>
              <w:spacing w:before="6"/>
              <w:jc w:val="left"/>
              <w:rPr>
                <w:b/>
                <w:i/>
                <w:sz w:val="26"/>
              </w:rPr>
            </w:pPr>
          </w:p>
          <w:p w:rsidR="00F445AB" w:rsidRDefault="0076360E">
            <w:pPr>
              <w:pStyle w:val="TableParagraph"/>
              <w:ind w:right="2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F07D67">
              <w:rPr>
                <w:b/>
                <w:sz w:val="28"/>
              </w:rPr>
              <w:t xml:space="preserve"> </w:t>
            </w:r>
            <w:proofErr w:type="spellStart"/>
            <w:r w:rsidR="00F07D67">
              <w:rPr>
                <w:b/>
                <w:sz w:val="28"/>
              </w:rPr>
              <w:t>баллов</w:t>
            </w:r>
            <w:proofErr w:type="spellEnd"/>
          </w:p>
        </w:tc>
        <w:tc>
          <w:tcPr>
            <w:tcW w:w="8323" w:type="dxa"/>
          </w:tcPr>
          <w:p w:rsidR="00F445AB" w:rsidRPr="0076360E" w:rsidRDefault="00F07D67">
            <w:pPr>
              <w:pStyle w:val="TableParagraph"/>
              <w:spacing w:line="237" w:lineRule="auto"/>
              <w:ind w:left="110" w:right="473"/>
              <w:jc w:val="both"/>
              <w:rPr>
                <w:sz w:val="28"/>
                <w:lang w:val="ru-RU"/>
              </w:rPr>
            </w:pPr>
            <w:r w:rsidRPr="0076360E">
              <w:rPr>
                <w:sz w:val="28"/>
                <w:lang w:val="ru-RU"/>
              </w:rPr>
              <w:t>Коммуникативная задача решена, соблюдены основные правила оформления личного (</w:t>
            </w:r>
            <w:r w:rsidRPr="0076360E">
              <w:rPr>
                <w:i/>
                <w:sz w:val="28"/>
                <w:lang w:val="ru-RU"/>
              </w:rPr>
              <w:t xml:space="preserve">электронного) </w:t>
            </w:r>
            <w:r w:rsidRPr="0076360E">
              <w:rPr>
                <w:sz w:val="28"/>
                <w:lang w:val="ru-RU"/>
              </w:rPr>
              <w:t>письма, в нём отсутствуют место и дата в правом верхнем углу. В письме есть развёрнутые ответы на все вопросы, практически отсутствуют языковые</w:t>
            </w:r>
          </w:p>
          <w:p w:rsidR="00F445AB" w:rsidRDefault="00F07D67">
            <w:pPr>
              <w:pStyle w:val="TableParagraph"/>
              <w:spacing w:before="9" w:line="308" w:lineRule="exact"/>
              <w:ind w:left="11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ошибки</w:t>
            </w:r>
            <w:proofErr w:type="spellEnd"/>
            <w:proofErr w:type="gram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трё</w:t>
            </w:r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445AB">
        <w:trPr>
          <w:trHeight w:val="1612"/>
        </w:trPr>
        <w:tc>
          <w:tcPr>
            <w:tcW w:w="1526" w:type="dxa"/>
          </w:tcPr>
          <w:p w:rsidR="00F445AB" w:rsidRDefault="00F445AB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F445AB" w:rsidRDefault="00F445AB">
            <w:pPr>
              <w:pStyle w:val="TableParagraph"/>
              <w:spacing w:before="6"/>
              <w:jc w:val="left"/>
              <w:rPr>
                <w:b/>
                <w:i/>
                <w:sz w:val="26"/>
              </w:rPr>
            </w:pPr>
          </w:p>
          <w:p w:rsidR="00F445AB" w:rsidRPr="0076360E" w:rsidRDefault="0076360E" w:rsidP="0076360E">
            <w:pPr>
              <w:pStyle w:val="TableParagraph"/>
              <w:ind w:right="285"/>
              <w:jc w:val="lef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ru-RU"/>
              </w:rPr>
              <w:t xml:space="preserve">6 </w:t>
            </w:r>
            <w:proofErr w:type="spellStart"/>
            <w:r>
              <w:rPr>
                <w:b/>
                <w:sz w:val="28"/>
              </w:rPr>
              <w:t>балл</w:t>
            </w:r>
            <w:r>
              <w:rPr>
                <w:b/>
                <w:sz w:val="28"/>
                <w:lang w:val="ru-RU"/>
              </w:rPr>
              <w:t>ов</w:t>
            </w:r>
            <w:proofErr w:type="spellEnd"/>
          </w:p>
        </w:tc>
        <w:tc>
          <w:tcPr>
            <w:tcW w:w="8323" w:type="dxa"/>
          </w:tcPr>
          <w:p w:rsidR="00F445AB" w:rsidRPr="0076360E" w:rsidRDefault="00F07D67">
            <w:pPr>
              <w:pStyle w:val="TableParagraph"/>
              <w:spacing w:line="237" w:lineRule="auto"/>
              <w:ind w:left="110" w:right="460"/>
              <w:jc w:val="left"/>
              <w:rPr>
                <w:sz w:val="28"/>
                <w:lang w:val="ru-RU"/>
              </w:rPr>
            </w:pPr>
            <w:r w:rsidRPr="0076360E">
              <w:rPr>
                <w:sz w:val="28"/>
                <w:lang w:val="ru-RU"/>
              </w:rPr>
              <w:t xml:space="preserve">Коммуникативная задача решена, соблюдены основные правила оформления личного </w:t>
            </w:r>
            <w:r w:rsidRPr="0076360E">
              <w:rPr>
                <w:i/>
                <w:sz w:val="28"/>
                <w:lang w:val="ru-RU"/>
              </w:rPr>
              <w:t>(</w:t>
            </w:r>
            <w:proofErr w:type="gramStart"/>
            <w:r w:rsidRPr="0076360E">
              <w:rPr>
                <w:i/>
                <w:sz w:val="28"/>
                <w:lang w:val="ru-RU"/>
              </w:rPr>
              <w:t xml:space="preserve">электронного) </w:t>
            </w:r>
            <w:proofErr w:type="gramEnd"/>
            <w:r w:rsidRPr="0076360E">
              <w:rPr>
                <w:sz w:val="28"/>
                <w:lang w:val="ru-RU"/>
              </w:rPr>
              <w:t>письма, есть ответы на три вопроса, имеется незначительное количество погрешностей (не более пяти-шести лексико-грамматических и орфографических</w:t>
            </w:r>
          </w:p>
          <w:p w:rsidR="00F445AB" w:rsidRDefault="00F07D67">
            <w:pPr>
              <w:pStyle w:val="TableParagraph"/>
              <w:spacing w:before="9" w:line="308" w:lineRule="exact"/>
              <w:ind w:left="110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ошибок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</w:tr>
      <w:tr w:rsidR="00F445AB" w:rsidRPr="0076360E">
        <w:trPr>
          <w:trHeight w:val="1602"/>
        </w:trPr>
        <w:tc>
          <w:tcPr>
            <w:tcW w:w="1526" w:type="dxa"/>
          </w:tcPr>
          <w:p w:rsidR="00F445AB" w:rsidRDefault="00F445AB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F445AB" w:rsidRDefault="00F445AB">
            <w:pPr>
              <w:pStyle w:val="TableParagraph"/>
              <w:spacing w:before="8"/>
              <w:jc w:val="left"/>
              <w:rPr>
                <w:b/>
                <w:i/>
                <w:sz w:val="25"/>
              </w:rPr>
            </w:pPr>
          </w:p>
          <w:p w:rsidR="00F445AB" w:rsidRPr="0076360E" w:rsidRDefault="0076360E" w:rsidP="0076360E">
            <w:pPr>
              <w:pStyle w:val="TableParagraph"/>
              <w:ind w:right="285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12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балл</w:t>
            </w:r>
            <w:r>
              <w:rPr>
                <w:b/>
                <w:sz w:val="28"/>
                <w:lang w:val="ru-RU"/>
              </w:rPr>
              <w:t>ов</w:t>
            </w:r>
            <w:proofErr w:type="spellEnd"/>
          </w:p>
        </w:tc>
        <w:tc>
          <w:tcPr>
            <w:tcW w:w="8323" w:type="dxa"/>
          </w:tcPr>
          <w:p w:rsidR="00F445AB" w:rsidRPr="0076360E" w:rsidRDefault="00F07D67">
            <w:pPr>
              <w:pStyle w:val="TableParagraph"/>
              <w:ind w:left="110"/>
              <w:jc w:val="left"/>
              <w:rPr>
                <w:sz w:val="28"/>
                <w:lang w:val="ru-RU"/>
              </w:rPr>
            </w:pPr>
            <w:r w:rsidRPr="0076360E">
              <w:rPr>
                <w:sz w:val="28"/>
                <w:lang w:val="ru-RU"/>
              </w:rPr>
              <w:t xml:space="preserve">Коммуникативная задача в основном решена, даны ответы </w:t>
            </w:r>
            <w:r w:rsidRPr="0076360E">
              <w:rPr>
                <w:spacing w:val="7"/>
                <w:sz w:val="28"/>
                <w:lang w:val="ru-RU"/>
              </w:rPr>
              <w:t>на</w:t>
            </w:r>
            <w:r w:rsidRPr="0076360E">
              <w:rPr>
                <w:spacing w:val="-48"/>
                <w:sz w:val="28"/>
                <w:lang w:val="ru-RU"/>
              </w:rPr>
              <w:t xml:space="preserve"> </w:t>
            </w:r>
            <w:r w:rsidRPr="0076360E">
              <w:rPr>
                <w:spacing w:val="4"/>
                <w:sz w:val="28"/>
                <w:lang w:val="ru-RU"/>
              </w:rPr>
              <w:t xml:space="preserve">два </w:t>
            </w:r>
            <w:r w:rsidRPr="0076360E">
              <w:rPr>
                <w:sz w:val="28"/>
                <w:lang w:val="ru-RU"/>
              </w:rPr>
              <w:t xml:space="preserve">вопроса, есть некоторые нарушения в оформлении личного </w:t>
            </w:r>
            <w:r w:rsidRPr="0076360E">
              <w:rPr>
                <w:i/>
                <w:sz w:val="28"/>
                <w:lang w:val="ru-RU"/>
              </w:rPr>
              <w:t xml:space="preserve">(электронного) </w:t>
            </w:r>
            <w:r w:rsidRPr="0076360E">
              <w:rPr>
                <w:sz w:val="28"/>
                <w:lang w:val="ru-RU"/>
              </w:rPr>
              <w:t>письма. Имеется значительное количество</w:t>
            </w:r>
          </w:p>
          <w:p w:rsidR="00F445AB" w:rsidRPr="0076360E" w:rsidRDefault="00F07D67">
            <w:pPr>
              <w:pStyle w:val="TableParagraph"/>
              <w:spacing w:line="316" w:lineRule="exact"/>
              <w:ind w:left="110" w:right="176"/>
              <w:jc w:val="left"/>
              <w:rPr>
                <w:sz w:val="28"/>
                <w:lang w:val="ru-RU"/>
              </w:rPr>
            </w:pPr>
            <w:r w:rsidRPr="0076360E">
              <w:rPr>
                <w:sz w:val="28"/>
                <w:lang w:val="ru-RU"/>
              </w:rPr>
              <w:t>орфографических и лексико-грамматических ошибок (около десяти), большая часть которых НЕ затрудняет понимание текста.</w:t>
            </w:r>
          </w:p>
        </w:tc>
      </w:tr>
      <w:tr w:rsidR="00F445AB" w:rsidRPr="0076360E">
        <w:trPr>
          <w:trHeight w:val="1612"/>
        </w:trPr>
        <w:tc>
          <w:tcPr>
            <w:tcW w:w="1526" w:type="dxa"/>
          </w:tcPr>
          <w:p w:rsidR="00F445AB" w:rsidRPr="0076360E" w:rsidRDefault="00F445AB">
            <w:pPr>
              <w:pStyle w:val="TableParagraph"/>
              <w:jc w:val="left"/>
              <w:rPr>
                <w:b/>
                <w:i/>
                <w:sz w:val="30"/>
                <w:lang w:val="ru-RU"/>
              </w:rPr>
            </w:pPr>
          </w:p>
          <w:p w:rsidR="00F445AB" w:rsidRPr="0076360E" w:rsidRDefault="00F445AB">
            <w:pPr>
              <w:pStyle w:val="TableParagraph"/>
              <w:spacing w:before="6"/>
              <w:jc w:val="left"/>
              <w:rPr>
                <w:b/>
                <w:i/>
                <w:sz w:val="26"/>
                <w:lang w:val="ru-RU"/>
              </w:rPr>
            </w:pPr>
          </w:p>
          <w:p w:rsidR="00F445AB" w:rsidRPr="0076360E" w:rsidRDefault="0076360E">
            <w:pPr>
              <w:pStyle w:val="TableParagraph"/>
              <w:ind w:right="285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балл</w:t>
            </w:r>
            <w:r>
              <w:rPr>
                <w:b/>
                <w:sz w:val="28"/>
                <w:lang w:val="ru-RU"/>
              </w:rPr>
              <w:t>ов</w:t>
            </w:r>
            <w:proofErr w:type="spellEnd"/>
          </w:p>
        </w:tc>
        <w:tc>
          <w:tcPr>
            <w:tcW w:w="8323" w:type="dxa"/>
          </w:tcPr>
          <w:p w:rsidR="00F445AB" w:rsidRPr="0076360E" w:rsidRDefault="00F07D67">
            <w:pPr>
              <w:pStyle w:val="TableParagraph"/>
              <w:ind w:left="110" w:right="176"/>
              <w:jc w:val="left"/>
              <w:rPr>
                <w:sz w:val="28"/>
                <w:lang w:val="ru-RU"/>
              </w:rPr>
            </w:pPr>
            <w:r w:rsidRPr="0076360E">
              <w:rPr>
                <w:sz w:val="28"/>
                <w:lang w:val="ru-RU"/>
              </w:rPr>
              <w:t xml:space="preserve">Коммуникативная задача решена не полностью. Дан ответ только на один вопрос. Не соблюдены правила оформления текста </w:t>
            </w:r>
            <w:proofErr w:type="spellStart"/>
            <w:r w:rsidRPr="0076360E">
              <w:rPr>
                <w:sz w:val="28"/>
                <w:lang w:val="ru-RU"/>
              </w:rPr>
              <w:t>ли</w:t>
            </w:r>
            <w:proofErr w:type="gramStart"/>
            <w:r w:rsidRPr="0076360E">
              <w:rPr>
                <w:sz w:val="28"/>
                <w:lang w:val="ru-RU"/>
              </w:rPr>
              <w:t>ч</w:t>
            </w:r>
            <w:proofErr w:type="spellEnd"/>
            <w:r w:rsidRPr="0076360E">
              <w:rPr>
                <w:sz w:val="28"/>
                <w:lang w:val="ru-RU"/>
              </w:rPr>
              <w:t>-</w:t>
            </w:r>
            <w:proofErr w:type="gramEnd"/>
            <w:r w:rsidRPr="0076360E">
              <w:rPr>
                <w:sz w:val="28"/>
                <w:lang w:val="ru-RU"/>
              </w:rPr>
              <w:t xml:space="preserve"> </w:t>
            </w:r>
            <w:proofErr w:type="spellStart"/>
            <w:r w:rsidRPr="0076360E">
              <w:rPr>
                <w:sz w:val="28"/>
                <w:lang w:val="ru-RU"/>
              </w:rPr>
              <w:t>ного</w:t>
            </w:r>
            <w:proofErr w:type="spellEnd"/>
            <w:r w:rsidRPr="0076360E">
              <w:rPr>
                <w:sz w:val="28"/>
                <w:lang w:val="ru-RU"/>
              </w:rPr>
              <w:t xml:space="preserve"> </w:t>
            </w:r>
            <w:r w:rsidRPr="0076360E">
              <w:rPr>
                <w:i/>
                <w:sz w:val="28"/>
                <w:lang w:val="ru-RU"/>
              </w:rPr>
              <w:t>(</w:t>
            </w:r>
            <w:r w:rsidRPr="0076360E">
              <w:rPr>
                <w:i/>
                <w:sz w:val="28"/>
                <w:lang w:val="ru-RU"/>
              </w:rPr>
              <w:t xml:space="preserve">электронного) </w:t>
            </w:r>
            <w:r w:rsidRPr="0076360E">
              <w:rPr>
                <w:sz w:val="28"/>
                <w:lang w:val="ru-RU"/>
              </w:rPr>
              <w:t>письма. Имеется большое количество</w:t>
            </w:r>
          </w:p>
          <w:p w:rsidR="00F445AB" w:rsidRPr="0076360E" w:rsidRDefault="00F07D67">
            <w:pPr>
              <w:pStyle w:val="TableParagraph"/>
              <w:spacing w:before="9" w:line="316" w:lineRule="exact"/>
              <w:ind w:left="110" w:right="176" w:hanging="1"/>
              <w:jc w:val="left"/>
              <w:rPr>
                <w:sz w:val="28"/>
                <w:lang w:val="ru-RU"/>
              </w:rPr>
            </w:pPr>
            <w:r w:rsidRPr="0076360E">
              <w:rPr>
                <w:sz w:val="28"/>
                <w:lang w:val="ru-RU"/>
              </w:rPr>
              <w:t>орфографических и лексико-грамматических погрешностей (</w:t>
            </w:r>
            <w:r w:rsidRPr="0076360E">
              <w:rPr>
                <w:i/>
                <w:sz w:val="28"/>
                <w:lang w:val="ru-RU"/>
              </w:rPr>
              <w:t>около десяти</w:t>
            </w:r>
            <w:r w:rsidRPr="0076360E">
              <w:rPr>
                <w:sz w:val="28"/>
                <w:lang w:val="ru-RU"/>
              </w:rPr>
              <w:t>), большая часть которых затрудняет понимание текста.</w:t>
            </w:r>
          </w:p>
        </w:tc>
      </w:tr>
      <w:tr w:rsidR="00F445AB">
        <w:trPr>
          <w:trHeight w:val="1612"/>
        </w:trPr>
        <w:tc>
          <w:tcPr>
            <w:tcW w:w="1526" w:type="dxa"/>
          </w:tcPr>
          <w:p w:rsidR="00F445AB" w:rsidRPr="0076360E" w:rsidRDefault="00F445AB">
            <w:pPr>
              <w:pStyle w:val="TableParagraph"/>
              <w:jc w:val="left"/>
              <w:rPr>
                <w:b/>
                <w:i/>
                <w:sz w:val="30"/>
                <w:lang w:val="ru-RU"/>
              </w:rPr>
            </w:pPr>
          </w:p>
          <w:p w:rsidR="00F445AB" w:rsidRPr="0076360E" w:rsidRDefault="00F445AB">
            <w:pPr>
              <w:pStyle w:val="TableParagraph"/>
              <w:spacing w:before="6"/>
              <w:jc w:val="left"/>
              <w:rPr>
                <w:b/>
                <w:i/>
                <w:sz w:val="26"/>
                <w:lang w:val="ru-RU"/>
              </w:rPr>
            </w:pPr>
          </w:p>
          <w:p w:rsidR="00F445AB" w:rsidRPr="0076360E" w:rsidRDefault="0076360E">
            <w:pPr>
              <w:pStyle w:val="TableParagraph"/>
              <w:ind w:left="359"/>
              <w:jc w:val="lef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  <w:r w:rsidR="00F07D67">
              <w:rPr>
                <w:b/>
                <w:sz w:val="28"/>
              </w:rPr>
              <w:t xml:space="preserve"> </w:t>
            </w:r>
            <w:proofErr w:type="spellStart"/>
            <w:r w:rsidR="00F07D67">
              <w:rPr>
                <w:b/>
                <w:sz w:val="28"/>
              </w:rPr>
              <w:t>балл</w:t>
            </w:r>
            <w:proofErr w:type="spellEnd"/>
            <w:r>
              <w:rPr>
                <w:b/>
                <w:sz w:val="28"/>
                <w:lang w:val="ru-RU"/>
              </w:rPr>
              <w:t>а</w:t>
            </w:r>
            <w:bookmarkStart w:id="2" w:name="_GoBack"/>
            <w:bookmarkEnd w:id="2"/>
          </w:p>
        </w:tc>
        <w:tc>
          <w:tcPr>
            <w:tcW w:w="8323" w:type="dxa"/>
          </w:tcPr>
          <w:p w:rsidR="00F445AB" w:rsidRPr="0076360E" w:rsidRDefault="00F07D67">
            <w:pPr>
              <w:pStyle w:val="TableParagraph"/>
              <w:spacing w:line="237" w:lineRule="auto"/>
              <w:ind w:left="110" w:right="291"/>
              <w:jc w:val="left"/>
              <w:rPr>
                <w:sz w:val="28"/>
                <w:lang w:val="ru-RU"/>
              </w:rPr>
            </w:pPr>
            <w:r w:rsidRPr="0076360E">
              <w:rPr>
                <w:sz w:val="28"/>
                <w:lang w:val="ru-RU"/>
              </w:rPr>
              <w:t xml:space="preserve">Коммуникативная задача условно решена, есть попытки ответить на вопросы. Не соблюдены правила оформления личного </w:t>
            </w:r>
            <w:r w:rsidRPr="0076360E">
              <w:rPr>
                <w:i/>
                <w:sz w:val="28"/>
                <w:lang w:val="ru-RU"/>
              </w:rPr>
              <w:t xml:space="preserve">(электронного) </w:t>
            </w:r>
            <w:r w:rsidRPr="0076360E">
              <w:rPr>
                <w:sz w:val="28"/>
                <w:lang w:val="ru-RU"/>
              </w:rPr>
              <w:t xml:space="preserve">письма. </w:t>
            </w:r>
            <w:r w:rsidRPr="0076360E">
              <w:rPr>
                <w:b/>
                <w:sz w:val="28"/>
                <w:lang w:val="ru-RU"/>
              </w:rPr>
              <w:t xml:space="preserve">Понимание </w:t>
            </w:r>
            <w:r w:rsidRPr="0076360E">
              <w:rPr>
                <w:sz w:val="28"/>
                <w:lang w:val="ru-RU"/>
              </w:rPr>
              <w:t xml:space="preserve">текста </w:t>
            </w:r>
            <w:r w:rsidRPr="0076360E">
              <w:rPr>
                <w:b/>
                <w:sz w:val="28"/>
                <w:lang w:val="ru-RU"/>
              </w:rPr>
              <w:t xml:space="preserve">затруднено </w:t>
            </w:r>
            <w:r w:rsidRPr="0076360E">
              <w:rPr>
                <w:sz w:val="28"/>
                <w:lang w:val="ru-RU"/>
              </w:rPr>
              <w:t xml:space="preserve">наличием очень большого количества </w:t>
            </w:r>
            <w:proofErr w:type="gramStart"/>
            <w:r w:rsidRPr="0076360E">
              <w:rPr>
                <w:sz w:val="28"/>
                <w:lang w:val="ru-RU"/>
              </w:rPr>
              <w:t>орфографических</w:t>
            </w:r>
            <w:proofErr w:type="gramEnd"/>
            <w:r w:rsidRPr="0076360E">
              <w:rPr>
                <w:sz w:val="28"/>
                <w:lang w:val="ru-RU"/>
              </w:rPr>
              <w:t xml:space="preserve"> и лексико-</w:t>
            </w:r>
          </w:p>
          <w:p w:rsidR="00F445AB" w:rsidRDefault="00F07D67">
            <w:pPr>
              <w:pStyle w:val="TableParagraph"/>
              <w:spacing w:before="9" w:line="308" w:lineRule="exact"/>
              <w:ind w:left="110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грамматических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ошибок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более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r>
              <w:rPr>
                <w:sz w:val="28"/>
              </w:rPr>
              <w:t>есяти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F445AB" w:rsidRPr="0076360E">
        <w:trPr>
          <w:trHeight w:val="642"/>
        </w:trPr>
        <w:tc>
          <w:tcPr>
            <w:tcW w:w="1526" w:type="dxa"/>
          </w:tcPr>
          <w:p w:rsidR="00F445AB" w:rsidRDefault="00F07D67">
            <w:pPr>
              <w:pStyle w:val="TableParagraph"/>
              <w:spacing w:before="160"/>
              <w:ind w:right="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8323" w:type="dxa"/>
          </w:tcPr>
          <w:p w:rsidR="00F445AB" w:rsidRPr="0076360E" w:rsidRDefault="00F07D67">
            <w:pPr>
              <w:pStyle w:val="TableParagraph"/>
              <w:spacing w:line="310" w:lineRule="exact"/>
              <w:ind w:left="110"/>
              <w:jc w:val="left"/>
              <w:rPr>
                <w:sz w:val="28"/>
                <w:lang w:val="ru-RU"/>
              </w:rPr>
            </w:pPr>
            <w:r w:rsidRPr="0076360E">
              <w:rPr>
                <w:sz w:val="28"/>
                <w:lang w:val="ru-RU"/>
              </w:rPr>
              <w:t>Коммуникативная задача не решена, если объём письма составил</w:t>
            </w:r>
          </w:p>
          <w:p w:rsidR="00F445AB" w:rsidRPr="0076360E" w:rsidRDefault="00F07D67">
            <w:pPr>
              <w:pStyle w:val="TableParagraph"/>
              <w:spacing w:before="4" w:line="308" w:lineRule="exact"/>
              <w:ind w:left="110"/>
              <w:jc w:val="left"/>
              <w:rPr>
                <w:sz w:val="28"/>
                <w:lang w:val="ru-RU"/>
              </w:rPr>
            </w:pPr>
            <w:r w:rsidRPr="0076360E">
              <w:rPr>
                <w:sz w:val="28"/>
                <w:lang w:val="ru-RU"/>
              </w:rPr>
              <w:t>менее 30 слов или учащийся не понял задания.</w:t>
            </w:r>
          </w:p>
        </w:tc>
      </w:tr>
    </w:tbl>
    <w:p w:rsidR="00F445AB" w:rsidRPr="0076360E" w:rsidRDefault="00F445AB">
      <w:pPr>
        <w:pStyle w:val="a3"/>
        <w:rPr>
          <w:b/>
          <w:i/>
          <w:sz w:val="30"/>
          <w:lang w:val="ru-RU"/>
        </w:rPr>
      </w:pPr>
    </w:p>
    <w:p w:rsidR="00F445AB" w:rsidRPr="0076360E" w:rsidRDefault="00F445AB">
      <w:pPr>
        <w:pStyle w:val="a3"/>
        <w:rPr>
          <w:b/>
          <w:i/>
          <w:sz w:val="30"/>
          <w:lang w:val="ru-RU"/>
        </w:rPr>
      </w:pPr>
    </w:p>
    <w:p w:rsidR="00F445AB" w:rsidRPr="0076360E" w:rsidRDefault="00F445AB">
      <w:pPr>
        <w:pStyle w:val="a3"/>
        <w:rPr>
          <w:b/>
          <w:i/>
          <w:sz w:val="30"/>
          <w:lang w:val="ru-RU"/>
        </w:rPr>
      </w:pPr>
    </w:p>
    <w:p w:rsidR="00F445AB" w:rsidRPr="0076360E" w:rsidRDefault="00F445AB">
      <w:pPr>
        <w:pStyle w:val="a3"/>
        <w:rPr>
          <w:b/>
          <w:i/>
          <w:sz w:val="30"/>
          <w:lang w:val="ru-RU"/>
        </w:rPr>
      </w:pPr>
    </w:p>
    <w:p w:rsidR="00F445AB" w:rsidRPr="0076360E" w:rsidRDefault="00F445AB">
      <w:pPr>
        <w:pStyle w:val="a3"/>
        <w:rPr>
          <w:b/>
          <w:i/>
          <w:sz w:val="30"/>
          <w:lang w:val="ru-RU"/>
        </w:rPr>
      </w:pPr>
    </w:p>
    <w:p w:rsidR="00F445AB" w:rsidRPr="0076360E" w:rsidRDefault="00F445AB">
      <w:pPr>
        <w:pStyle w:val="a3"/>
        <w:rPr>
          <w:b/>
          <w:i/>
          <w:sz w:val="30"/>
          <w:lang w:val="ru-RU"/>
        </w:rPr>
      </w:pPr>
    </w:p>
    <w:p w:rsidR="00F445AB" w:rsidRPr="0076360E" w:rsidRDefault="00F445AB">
      <w:pPr>
        <w:pStyle w:val="a3"/>
        <w:rPr>
          <w:b/>
          <w:i/>
          <w:sz w:val="30"/>
          <w:lang w:val="ru-RU"/>
        </w:rPr>
      </w:pPr>
    </w:p>
    <w:p w:rsidR="00F445AB" w:rsidRPr="0076360E" w:rsidRDefault="00F445AB">
      <w:pPr>
        <w:pStyle w:val="a3"/>
        <w:rPr>
          <w:b/>
          <w:i/>
          <w:sz w:val="30"/>
          <w:lang w:val="ru-RU"/>
        </w:rPr>
      </w:pPr>
    </w:p>
    <w:p w:rsidR="00F445AB" w:rsidRPr="0076360E" w:rsidRDefault="00F445AB">
      <w:pPr>
        <w:pStyle w:val="a3"/>
        <w:rPr>
          <w:b/>
          <w:i/>
          <w:sz w:val="30"/>
          <w:lang w:val="ru-RU"/>
        </w:rPr>
      </w:pPr>
    </w:p>
    <w:p w:rsidR="00F445AB" w:rsidRPr="0076360E" w:rsidRDefault="00F445AB">
      <w:pPr>
        <w:pStyle w:val="a3"/>
        <w:spacing w:before="7"/>
        <w:rPr>
          <w:b/>
          <w:i/>
          <w:sz w:val="38"/>
          <w:lang w:val="ru-RU"/>
        </w:rPr>
      </w:pPr>
    </w:p>
    <w:p w:rsidR="00F445AB" w:rsidRPr="0076360E" w:rsidRDefault="0076360E">
      <w:pPr>
        <w:pStyle w:val="a3"/>
        <w:spacing w:line="242" w:lineRule="auto"/>
        <w:ind w:left="1384" w:right="1512"/>
        <w:jc w:val="center"/>
      </w:pPr>
      <w:r>
        <w:t xml:space="preserve"> </w:t>
      </w:r>
    </w:p>
    <w:p w:rsidR="00F445AB" w:rsidRDefault="00F07D67">
      <w:pPr>
        <w:pStyle w:val="a3"/>
        <w:spacing w:before="114"/>
        <w:ind w:right="126"/>
        <w:jc w:val="center"/>
      </w:pPr>
      <w:r>
        <w:t>1</w:t>
      </w:r>
    </w:p>
    <w:sectPr w:rsidR="00F445AB">
      <w:pgSz w:w="11910" w:h="16840"/>
      <w:pgMar w:top="1340" w:right="920" w:bottom="280" w:left="9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67" w:rsidRDefault="00F07D67">
      <w:r>
        <w:separator/>
      </w:r>
    </w:p>
  </w:endnote>
  <w:endnote w:type="continuationSeparator" w:id="0">
    <w:p w:rsidR="00F07D67" w:rsidRDefault="00F0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67" w:rsidRDefault="00F07D67">
      <w:r>
        <w:separator/>
      </w:r>
    </w:p>
  </w:footnote>
  <w:footnote w:type="continuationSeparator" w:id="0">
    <w:p w:rsidR="00F07D67" w:rsidRDefault="00F0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AB" w:rsidRDefault="00F07D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3pt;margin-top:34.85pt;width:396.2pt;height:28.75pt;z-index:-251658752;mso-position-horizontal-relative:page;mso-position-vertical-relative:page" filled="f" stroked="f">
          <v:textbox inset="0,0,0,0">
            <w:txbxContent>
              <w:p w:rsidR="00F445AB" w:rsidRPr="0076360E" w:rsidRDefault="00F07D67">
                <w:pPr>
                  <w:pStyle w:val="a3"/>
                  <w:spacing w:before="10" w:line="272" w:lineRule="exact"/>
                  <w:jc w:val="center"/>
                  <w:rPr>
                    <w:lang w:val="ru-RU"/>
                  </w:rPr>
                </w:pPr>
                <w:r w:rsidRPr="0076360E">
                  <w:rPr>
                    <w:lang w:val="ru-RU"/>
                  </w:rPr>
                  <w:t>Всероссийская олимпиада школьников по немецкому языку 201</w:t>
                </w:r>
                <w:r w:rsidR="0076360E" w:rsidRPr="0076360E">
                  <w:rPr>
                    <w:lang w:val="ru-RU"/>
                  </w:rPr>
                  <w:t>9</w:t>
                </w:r>
                <w:r w:rsidRPr="0076360E">
                  <w:rPr>
                    <w:lang w:val="ru-RU"/>
                  </w:rPr>
                  <w:t>–20</w:t>
                </w:r>
                <w:r w:rsidR="0076360E" w:rsidRPr="0076360E">
                  <w:rPr>
                    <w:lang w:val="ru-RU"/>
                  </w:rPr>
                  <w:t>20</w:t>
                </w:r>
                <w:r w:rsidRPr="0076360E">
                  <w:rPr>
                    <w:lang w:val="ru-RU"/>
                  </w:rPr>
                  <w:t xml:space="preserve"> уч. г.</w:t>
                </w:r>
              </w:p>
              <w:p w:rsidR="00F445AB" w:rsidRDefault="0076360E">
                <w:pPr>
                  <w:pStyle w:val="a3"/>
                  <w:spacing w:line="272" w:lineRule="exact"/>
                  <w:ind w:right="12"/>
                  <w:jc w:val="center"/>
                </w:pPr>
                <w:r>
                  <w:t xml:space="preserve"> </w:t>
                </w:r>
                <w:r w:rsidR="00F07D67">
                  <w:t xml:space="preserve"> 5–6 </w:t>
                </w:r>
                <w:proofErr w:type="spellStart"/>
                <w:r w:rsidR="00F07D67">
                  <w:t>классы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45AB"/>
    <w:rsid w:val="0076360E"/>
    <w:rsid w:val="00F07D67"/>
    <w:rsid w:val="00F4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763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60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636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60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2019-08-30T13:11:00Z</dcterms:created>
  <dcterms:modified xsi:type="dcterms:W3CDTF">2019-08-30T13:22:00Z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2019-08-30T00:00:00Z</vt:filetime>
  </property>
</Properties>
</file>