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2A" w:rsidRDefault="00F5392A" w:rsidP="00942894">
      <w:pPr>
        <w:spacing w:after="0" w:line="240" w:lineRule="auto"/>
        <w:rPr>
          <w:rFonts w:ascii="Times New Roman" w:eastAsia="Calibri" w:hAnsi="Times New Roman" w:cs="Times New Roman"/>
          <w:b/>
          <w:sz w:val="28"/>
          <w:szCs w:val="28"/>
        </w:rPr>
      </w:pPr>
    </w:p>
    <w:p w:rsidR="00546711" w:rsidRPr="00833446" w:rsidRDefault="00B6648F" w:rsidP="00833446">
      <w:pPr>
        <w:spacing w:after="0" w:line="240" w:lineRule="auto"/>
        <w:ind w:firstLine="709"/>
        <w:jc w:val="center"/>
        <w:rPr>
          <w:rFonts w:ascii="Times New Roman" w:eastAsia="Calibri" w:hAnsi="Times New Roman" w:cs="Times New Roman"/>
          <w:b/>
          <w:sz w:val="28"/>
          <w:szCs w:val="28"/>
        </w:rPr>
      </w:pPr>
      <w:r w:rsidRPr="00833446">
        <w:rPr>
          <w:rFonts w:ascii="Times New Roman" w:eastAsia="Calibri" w:hAnsi="Times New Roman" w:cs="Times New Roman"/>
          <w:b/>
          <w:sz w:val="28"/>
          <w:szCs w:val="28"/>
        </w:rPr>
        <w:t xml:space="preserve">Беседа о </w:t>
      </w:r>
      <w:r w:rsidR="00546711" w:rsidRPr="00833446">
        <w:rPr>
          <w:rFonts w:ascii="Times New Roman" w:eastAsia="Calibri" w:hAnsi="Times New Roman" w:cs="Times New Roman"/>
          <w:b/>
          <w:sz w:val="28"/>
          <w:szCs w:val="28"/>
        </w:rPr>
        <w:t>Детск</w:t>
      </w:r>
      <w:r w:rsidRPr="00833446">
        <w:rPr>
          <w:rFonts w:ascii="Times New Roman" w:eastAsia="Calibri" w:hAnsi="Times New Roman" w:cs="Times New Roman"/>
          <w:b/>
          <w:sz w:val="28"/>
          <w:szCs w:val="28"/>
        </w:rPr>
        <w:t>ом</w:t>
      </w:r>
      <w:r w:rsidR="00546711" w:rsidRPr="00833446">
        <w:rPr>
          <w:rFonts w:ascii="Times New Roman" w:eastAsia="Calibri" w:hAnsi="Times New Roman" w:cs="Times New Roman"/>
          <w:b/>
          <w:sz w:val="28"/>
          <w:szCs w:val="28"/>
        </w:rPr>
        <w:t xml:space="preserve"> телефон</w:t>
      </w:r>
      <w:r w:rsidRPr="00833446">
        <w:rPr>
          <w:rFonts w:ascii="Times New Roman" w:eastAsia="Calibri" w:hAnsi="Times New Roman" w:cs="Times New Roman"/>
          <w:b/>
          <w:sz w:val="28"/>
          <w:szCs w:val="28"/>
        </w:rPr>
        <w:t>е</w:t>
      </w:r>
      <w:r w:rsidR="00546711" w:rsidRPr="00833446">
        <w:rPr>
          <w:rFonts w:ascii="Times New Roman" w:eastAsia="Calibri" w:hAnsi="Times New Roman" w:cs="Times New Roman"/>
          <w:b/>
          <w:sz w:val="28"/>
          <w:szCs w:val="28"/>
        </w:rPr>
        <w:t xml:space="preserve"> доверия</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Здравствуйте ребята!</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 xml:space="preserve">Сегодня у меня появилась замечательная возможность </w:t>
      </w:r>
      <w:r w:rsidR="00520471">
        <w:rPr>
          <w:rFonts w:ascii="Times New Roman" w:eastAsia="Calibri" w:hAnsi="Times New Roman" w:cs="Times New Roman"/>
          <w:sz w:val="28"/>
          <w:szCs w:val="28"/>
        </w:rPr>
        <w:t>напомнить</w:t>
      </w:r>
      <w:bookmarkStart w:id="0" w:name="_GoBack"/>
      <w:bookmarkEnd w:id="0"/>
      <w:r w:rsidRPr="00833446">
        <w:rPr>
          <w:rFonts w:ascii="Times New Roman" w:eastAsia="Calibri" w:hAnsi="Times New Roman" w:cs="Times New Roman"/>
          <w:sz w:val="28"/>
          <w:szCs w:val="28"/>
        </w:rPr>
        <w:t xml:space="preserve"> вам о том, что в нашей России и в нашем Ставропольском крае в сентябре 2010 года, создан и работает Детский телефон доверия с единым </w:t>
      </w:r>
      <w:r w:rsidR="00833446">
        <w:rPr>
          <w:rFonts w:ascii="Times New Roman" w:eastAsia="Calibri" w:hAnsi="Times New Roman" w:cs="Times New Roman"/>
          <w:sz w:val="28"/>
          <w:szCs w:val="28"/>
        </w:rPr>
        <w:t xml:space="preserve">общероссийским </w:t>
      </w:r>
      <w:r w:rsidRPr="00833446">
        <w:rPr>
          <w:rFonts w:ascii="Times New Roman" w:eastAsia="Calibri" w:hAnsi="Times New Roman" w:cs="Times New Roman"/>
          <w:sz w:val="28"/>
          <w:szCs w:val="28"/>
        </w:rPr>
        <w:t>номером 8 800 2000 122. По этому номеру можно позвонить их любого города, села, даже самого маленького и удаленного места России и Ставропольского края.  Звонки, при этом, абсолютно бесплатны.</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Что же такое Телефон доверия?</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Если очень коротко и просто – это скорая помощь для души. Все знают, если поднимается температура или болит живот нам привычно звонить и звать на помощь врачей неотложной медицинской помощи</w:t>
      </w:r>
      <w:r w:rsidR="00833446">
        <w:rPr>
          <w:rFonts w:ascii="Times New Roman" w:eastAsia="Calibri" w:hAnsi="Times New Roman" w:cs="Times New Roman"/>
          <w:sz w:val="28"/>
          <w:szCs w:val="28"/>
        </w:rPr>
        <w:t xml:space="preserve">. А </w:t>
      </w:r>
      <w:proofErr w:type="gramStart"/>
      <w:r w:rsidR="00833446">
        <w:rPr>
          <w:rFonts w:ascii="Times New Roman" w:eastAsia="Calibri" w:hAnsi="Times New Roman" w:cs="Times New Roman"/>
          <w:sz w:val="28"/>
          <w:szCs w:val="28"/>
        </w:rPr>
        <w:t>когда болит</w:t>
      </w:r>
      <w:proofErr w:type="gramEnd"/>
      <w:r w:rsidR="00833446">
        <w:rPr>
          <w:rFonts w:ascii="Times New Roman" w:eastAsia="Calibri" w:hAnsi="Times New Roman" w:cs="Times New Roman"/>
          <w:sz w:val="28"/>
          <w:szCs w:val="28"/>
        </w:rPr>
        <w:t xml:space="preserve"> душа от обиды, </w:t>
      </w:r>
      <w:r w:rsidRPr="00833446">
        <w:rPr>
          <w:rFonts w:ascii="Times New Roman" w:eastAsia="Calibri" w:hAnsi="Times New Roman" w:cs="Times New Roman"/>
          <w:sz w:val="28"/>
          <w:szCs w:val="28"/>
        </w:rPr>
        <w:t>злости, отчаянья или когда просто плохое настроение и кажется, что ты несчастен и одинок, не знаешь, куд</w:t>
      </w:r>
      <w:r w:rsidR="00833446">
        <w:rPr>
          <w:rFonts w:ascii="Times New Roman" w:eastAsia="Calibri" w:hAnsi="Times New Roman" w:cs="Times New Roman"/>
          <w:sz w:val="28"/>
          <w:szCs w:val="28"/>
        </w:rPr>
        <w:t>а звонить, где просить помощи, о</w:t>
      </w:r>
      <w:r w:rsidRPr="00833446">
        <w:rPr>
          <w:rFonts w:ascii="Times New Roman" w:eastAsia="Calibri" w:hAnsi="Times New Roman" w:cs="Times New Roman"/>
          <w:sz w:val="28"/>
          <w:szCs w:val="28"/>
        </w:rPr>
        <w:t>собенно, если по каким-то причинам, нев</w:t>
      </w:r>
      <w:r w:rsidR="00833446">
        <w:rPr>
          <w:rFonts w:ascii="Times New Roman" w:eastAsia="Calibri" w:hAnsi="Times New Roman" w:cs="Times New Roman"/>
          <w:sz w:val="28"/>
          <w:szCs w:val="28"/>
        </w:rPr>
        <w:t>озможно обратиться к родителям, к друзьям или другим близким людям - в</w:t>
      </w:r>
      <w:r w:rsidRPr="00833446">
        <w:rPr>
          <w:rFonts w:ascii="Times New Roman" w:eastAsia="Calibri" w:hAnsi="Times New Roman" w:cs="Times New Roman"/>
          <w:sz w:val="28"/>
          <w:szCs w:val="28"/>
        </w:rPr>
        <w:t xml:space="preserve"> такой сложный момент на помощь могут прийти консультанты Телефона доверия.</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Чем помогает простой разговор по телефону?</w:t>
      </w:r>
    </w:p>
    <w:p w:rsidR="00546711" w:rsidRPr="00833446" w:rsidRDefault="00833446" w:rsidP="008334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w:t>
      </w:r>
      <w:r w:rsidR="00546711" w:rsidRPr="00833446">
        <w:rPr>
          <w:rFonts w:ascii="Times New Roman" w:eastAsia="Calibri" w:hAnsi="Times New Roman" w:cs="Times New Roman"/>
          <w:sz w:val="28"/>
          <w:szCs w:val="28"/>
        </w:rPr>
        <w:t>первых, разговор с внимательным и добрым собеседником, который никогда не осудит, не поругает и постарается понять твои мысли, поступки, чу</w:t>
      </w:r>
      <w:r>
        <w:rPr>
          <w:rFonts w:ascii="Times New Roman" w:eastAsia="Calibri" w:hAnsi="Times New Roman" w:cs="Times New Roman"/>
          <w:sz w:val="28"/>
          <w:szCs w:val="28"/>
        </w:rPr>
        <w:t>вства – это уже полдела, и в 90</w:t>
      </w:r>
      <w:r w:rsidR="00546711" w:rsidRPr="00833446">
        <w:rPr>
          <w:rFonts w:ascii="Times New Roman" w:eastAsia="Calibri" w:hAnsi="Times New Roman" w:cs="Times New Roman"/>
          <w:sz w:val="28"/>
          <w:szCs w:val="28"/>
        </w:rPr>
        <w:t>% случаев другой помощи</w:t>
      </w:r>
      <w:r>
        <w:rPr>
          <w:rFonts w:ascii="Times New Roman" w:eastAsia="Calibri" w:hAnsi="Times New Roman" w:cs="Times New Roman"/>
          <w:sz w:val="28"/>
          <w:szCs w:val="28"/>
        </w:rPr>
        <w:t xml:space="preserve"> может и не потребовать</w:t>
      </w:r>
      <w:r w:rsidR="00546711" w:rsidRPr="00833446">
        <w:rPr>
          <w:rFonts w:ascii="Times New Roman" w:eastAsia="Calibri" w:hAnsi="Times New Roman" w:cs="Times New Roman"/>
          <w:sz w:val="28"/>
          <w:szCs w:val="28"/>
        </w:rPr>
        <w:t xml:space="preserve">ся. </w:t>
      </w:r>
    </w:p>
    <w:p w:rsidR="00546711" w:rsidRPr="00833446" w:rsidRDefault="00833446" w:rsidP="008334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w:t>
      </w:r>
      <w:r w:rsidR="00546711" w:rsidRPr="00833446">
        <w:rPr>
          <w:rFonts w:ascii="Times New Roman" w:eastAsia="Calibri" w:hAnsi="Times New Roman" w:cs="Times New Roman"/>
          <w:sz w:val="28"/>
          <w:szCs w:val="28"/>
        </w:rPr>
        <w:t>вторых, когда человек выговорится и освободится от тревожных и неприятных мыслей и чувств – у него появляются силы посмотреть</w:t>
      </w:r>
      <w:r>
        <w:rPr>
          <w:rFonts w:ascii="Times New Roman" w:eastAsia="Calibri" w:hAnsi="Times New Roman" w:cs="Times New Roman"/>
          <w:sz w:val="28"/>
          <w:szCs w:val="28"/>
        </w:rPr>
        <w:t xml:space="preserve"> на ситуацию с разных сторон и </w:t>
      </w:r>
      <w:r w:rsidR="00546711" w:rsidRPr="00833446">
        <w:rPr>
          <w:rFonts w:ascii="Times New Roman" w:eastAsia="Calibri" w:hAnsi="Times New Roman" w:cs="Times New Roman"/>
          <w:sz w:val="28"/>
          <w:szCs w:val="28"/>
        </w:rPr>
        <w:t>увидеть решение или выход из непростой ситуации.</w:t>
      </w:r>
    </w:p>
    <w:p w:rsidR="00546711" w:rsidRPr="00833446" w:rsidRDefault="00833446" w:rsidP="008334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46711" w:rsidRPr="00833446">
        <w:rPr>
          <w:rFonts w:ascii="Times New Roman" w:eastAsia="Calibri" w:hAnsi="Times New Roman" w:cs="Times New Roman"/>
          <w:sz w:val="28"/>
          <w:szCs w:val="28"/>
        </w:rPr>
        <w:t>третьих, бывают ситуации, когда ребенок попадет в руки злых и жестоких людей и страдает от побоев, унижения и никто не может его защитить. В таких случаях консультанты Детского телефона доверия не только выслушают и поддержат, но и передадут просьбу о помощи другим взрослым, которые смогут помочь.</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В каких случаях можно звонить на Телефон доверия?</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 xml:space="preserve">В жизни каждого человека (независимо от возраста) бывают сложные минуты, когда одиноко и страшно, когда с кем-то поссорился, когда уехал друг, или потерялась любимая собака, когда не находишь места, потому что влюбился. В этих и многих других ситуациях смело звоните и помните: все, что вы говорите, не узнает никто, потому что любая информация, исходящая от вас, без вашего на то согласия не подлежит разглашению. Свое имя и возраст также можно не называть. </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По этому поводу я хочу вам рассказать следующую историю. Однажды один из первых Телефоно</w:t>
      </w:r>
      <w:r w:rsidR="00833446">
        <w:rPr>
          <w:rFonts w:ascii="Times New Roman" w:eastAsia="Calibri" w:hAnsi="Times New Roman" w:cs="Times New Roman"/>
          <w:sz w:val="28"/>
          <w:szCs w:val="28"/>
        </w:rPr>
        <w:t xml:space="preserve">в доверия отмечал свой юбилей. Самого </w:t>
      </w:r>
      <w:r w:rsidRPr="00833446">
        <w:rPr>
          <w:rFonts w:ascii="Times New Roman" w:eastAsia="Calibri" w:hAnsi="Times New Roman" w:cs="Times New Roman"/>
          <w:sz w:val="28"/>
          <w:szCs w:val="28"/>
        </w:rPr>
        <w:t>старейшего консультанта попросили рассказать о том, как помогает эта Служба людям. Отвечая на просьб</w:t>
      </w:r>
      <w:r w:rsidR="00833446">
        <w:rPr>
          <w:rFonts w:ascii="Times New Roman" w:eastAsia="Calibri" w:hAnsi="Times New Roman" w:cs="Times New Roman"/>
          <w:sz w:val="28"/>
          <w:szCs w:val="28"/>
        </w:rPr>
        <w:t>у, консультант поведал</w:t>
      </w:r>
      <w:r w:rsidRPr="00833446">
        <w:rPr>
          <w:rFonts w:ascii="Times New Roman" w:eastAsia="Calibri" w:hAnsi="Times New Roman" w:cs="Times New Roman"/>
          <w:sz w:val="28"/>
          <w:szCs w:val="28"/>
        </w:rPr>
        <w:t xml:space="preserve"> следующую историю: «Я все время </w:t>
      </w:r>
      <w:r w:rsidRPr="00833446">
        <w:rPr>
          <w:rFonts w:ascii="Times New Roman" w:eastAsia="Calibri" w:hAnsi="Times New Roman" w:cs="Times New Roman"/>
          <w:sz w:val="28"/>
          <w:szCs w:val="28"/>
        </w:rPr>
        <w:lastRenderedPageBreak/>
        <w:t>вспоминаю самый перв</w:t>
      </w:r>
      <w:r w:rsidR="00833446">
        <w:rPr>
          <w:rFonts w:ascii="Times New Roman" w:eastAsia="Calibri" w:hAnsi="Times New Roman" w:cs="Times New Roman"/>
          <w:sz w:val="28"/>
          <w:szCs w:val="28"/>
        </w:rPr>
        <w:t xml:space="preserve">ый звонок и первого человека - молодого парня, подростка, </w:t>
      </w:r>
      <w:r w:rsidRPr="00833446">
        <w:rPr>
          <w:rFonts w:ascii="Times New Roman" w:eastAsia="Calibri" w:hAnsi="Times New Roman" w:cs="Times New Roman"/>
          <w:sz w:val="28"/>
          <w:szCs w:val="28"/>
        </w:rPr>
        <w:t>одной из бандитских группировок, который в этом первом разговоре рассказал о готовящемся им преступлении – убийстве. Этот разговор продолжался достаточно долго, в результате юноша решил отказаться от преступных планов и даже задумался над тем, чтобы поменять свою жизнь и выйти из бандитской группировки. Но я, конечно же, до сих пор не знаю, как дальше поступил этот юноша, к</w:t>
      </w:r>
      <w:r w:rsidR="00833446">
        <w:rPr>
          <w:rFonts w:ascii="Times New Roman" w:eastAsia="Calibri" w:hAnsi="Times New Roman" w:cs="Times New Roman"/>
          <w:sz w:val="28"/>
          <w:szCs w:val="28"/>
        </w:rPr>
        <w:t xml:space="preserve">ак сложилась его жизнь, </w:t>
      </w:r>
      <w:r w:rsidRPr="00833446">
        <w:rPr>
          <w:rFonts w:ascii="Times New Roman" w:eastAsia="Calibri" w:hAnsi="Times New Roman" w:cs="Times New Roman"/>
          <w:sz w:val="28"/>
          <w:szCs w:val="28"/>
        </w:rPr>
        <w:t xml:space="preserve">потому что по правилам Службы я не узнавал его имени, и после он, ни мне, ни другим консультантам не звонил. Но этот первый звонок я помню всю жизнь, и мне остается надеяться, впрочем, как и во многих других случаях, что жизнь этого подростка сложилась хорошо». </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 xml:space="preserve">После выступления этого старейшего консультанта, на сцену выбежал запыхавшийся </w:t>
      </w:r>
      <w:r w:rsidR="00833446">
        <w:rPr>
          <w:rFonts w:ascii="Times New Roman" w:eastAsia="Calibri" w:hAnsi="Times New Roman" w:cs="Times New Roman"/>
          <w:sz w:val="28"/>
          <w:szCs w:val="28"/>
        </w:rPr>
        <w:t xml:space="preserve">человек – мэр этого города. Он </w:t>
      </w:r>
      <w:r w:rsidRPr="00833446">
        <w:rPr>
          <w:rFonts w:ascii="Times New Roman" w:eastAsia="Calibri" w:hAnsi="Times New Roman" w:cs="Times New Roman"/>
          <w:sz w:val="28"/>
          <w:szCs w:val="28"/>
        </w:rPr>
        <w:t xml:space="preserve">извинился за опоздание, выразил сожаление, что пропустил речь психолога, потому что он хотел в его лице поблагодарить одного консультанта, которому он бесконечно благодарен, потому что всего один разговор с ним изменил всю его жизнь. «К сожалению, - начал мэр, - я не помню его имени, но вот одно помню, что я был самым первым позвонившим, и соответственно этот консультант принял свой первый звонок». </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Так, невольно, было нарушено самое важное правило телефонной помощи – конфиденциальность, но все жители города узнали на этом примере, что даже из очень сложной ситуации всегда можно найти выход.</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И в заключении мне осталось сказать, что Детский телефон доверия в нашем Ставропольском крае работает ежедневно с 8.30 утра до 20.00 вечера (кроме государственных праздников). Если у вас</w:t>
      </w:r>
      <w:r w:rsidR="00833446">
        <w:rPr>
          <w:rFonts w:ascii="Times New Roman" w:eastAsia="Calibri" w:hAnsi="Times New Roman" w:cs="Times New Roman"/>
          <w:sz w:val="28"/>
          <w:szCs w:val="28"/>
        </w:rPr>
        <w:t>,</w:t>
      </w:r>
      <w:r w:rsidRPr="00833446">
        <w:rPr>
          <w:rFonts w:ascii="Times New Roman" w:eastAsia="Calibri" w:hAnsi="Times New Roman" w:cs="Times New Roman"/>
          <w:sz w:val="28"/>
          <w:szCs w:val="28"/>
        </w:rPr>
        <w:t xml:space="preserve"> ребята</w:t>
      </w:r>
      <w:r w:rsidR="00833446">
        <w:rPr>
          <w:rFonts w:ascii="Times New Roman" w:eastAsia="Calibri" w:hAnsi="Times New Roman" w:cs="Times New Roman"/>
          <w:sz w:val="28"/>
          <w:szCs w:val="28"/>
        </w:rPr>
        <w:t>,</w:t>
      </w:r>
      <w:r w:rsidRPr="00833446">
        <w:rPr>
          <w:rFonts w:ascii="Times New Roman" w:eastAsia="Calibri" w:hAnsi="Times New Roman" w:cs="Times New Roman"/>
          <w:sz w:val="28"/>
          <w:szCs w:val="28"/>
        </w:rPr>
        <w:t xml:space="preserve"> появились вопросы или желание позвонить, хочу напомнить вам единый номер Детского телефона доверия – 8 800 2000 </w:t>
      </w:r>
      <w:proofErr w:type="gramStart"/>
      <w:r w:rsidRPr="00833446">
        <w:rPr>
          <w:rFonts w:ascii="Times New Roman" w:eastAsia="Calibri" w:hAnsi="Times New Roman" w:cs="Times New Roman"/>
          <w:sz w:val="28"/>
          <w:szCs w:val="28"/>
        </w:rPr>
        <w:t>122 .</w:t>
      </w:r>
      <w:proofErr w:type="gramEnd"/>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b/>
          <w:bCs/>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center"/>
        <w:rPr>
          <w:rFonts w:ascii="Times New Roman" w:eastAsia="Calibri" w:hAnsi="Times New Roman" w:cs="Times New Roman"/>
          <w:b/>
          <w:sz w:val="28"/>
          <w:szCs w:val="28"/>
        </w:rPr>
      </w:pPr>
      <w:r w:rsidRPr="00833446">
        <w:rPr>
          <w:rFonts w:ascii="Times New Roman" w:eastAsia="Calibri" w:hAnsi="Times New Roman" w:cs="Times New Roman"/>
          <w:b/>
          <w:sz w:val="28"/>
          <w:szCs w:val="28"/>
        </w:rPr>
        <w:t>МЕРОПРИЯТИ</w:t>
      </w:r>
      <w:r w:rsidR="000C4949">
        <w:rPr>
          <w:rFonts w:ascii="Times New Roman" w:eastAsia="Calibri" w:hAnsi="Times New Roman" w:cs="Times New Roman"/>
          <w:b/>
          <w:sz w:val="28"/>
          <w:szCs w:val="28"/>
        </w:rPr>
        <w:t>Е</w:t>
      </w:r>
    </w:p>
    <w:p w:rsidR="00546711" w:rsidRPr="00833446" w:rsidRDefault="00833446" w:rsidP="00833446">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ПОСВЯЩЕНН</w:t>
      </w:r>
      <w:r w:rsidR="000C4949">
        <w:rPr>
          <w:rFonts w:ascii="Times New Roman" w:eastAsia="Calibri" w:hAnsi="Times New Roman" w:cs="Times New Roman"/>
          <w:b/>
          <w:sz w:val="28"/>
          <w:szCs w:val="28"/>
        </w:rPr>
        <w:t xml:space="preserve">ОЕ </w:t>
      </w:r>
      <w:r>
        <w:rPr>
          <w:rFonts w:ascii="Times New Roman" w:eastAsia="Calibri" w:hAnsi="Times New Roman" w:cs="Times New Roman"/>
          <w:b/>
          <w:sz w:val="28"/>
          <w:szCs w:val="28"/>
        </w:rPr>
        <w:t xml:space="preserve">РАБОТЕ </w:t>
      </w:r>
      <w:r w:rsidR="00546711" w:rsidRPr="00833446">
        <w:rPr>
          <w:rFonts w:ascii="Times New Roman" w:eastAsia="Calibri" w:hAnsi="Times New Roman" w:cs="Times New Roman"/>
          <w:b/>
          <w:sz w:val="28"/>
          <w:szCs w:val="28"/>
        </w:rPr>
        <w:t>ДЕТСКОГО ТЕЛЕФОНА ДОВЕРИЯ,</w:t>
      </w:r>
    </w:p>
    <w:p w:rsidR="00546711" w:rsidRPr="00833446" w:rsidRDefault="00546711" w:rsidP="00833446">
      <w:pPr>
        <w:spacing w:after="0" w:line="240" w:lineRule="auto"/>
        <w:ind w:firstLine="709"/>
        <w:jc w:val="center"/>
        <w:rPr>
          <w:rFonts w:ascii="Times New Roman" w:eastAsia="Calibri" w:hAnsi="Times New Roman" w:cs="Times New Roman"/>
          <w:b/>
          <w:sz w:val="28"/>
          <w:szCs w:val="28"/>
        </w:rPr>
      </w:pPr>
      <w:r w:rsidRPr="00833446">
        <w:rPr>
          <w:rFonts w:ascii="Times New Roman" w:eastAsia="Calibri" w:hAnsi="Times New Roman" w:cs="Times New Roman"/>
          <w:b/>
          <w:sz w:val="28"/>
          <w:szCs w:val="28"/>
        </w:rPr>
        <w:t>С ЕДИНЫМ ОБЩЕРОССИЙСКИМ НОМЕРОМ 8 800 2000 122</w:t>
      </w:r>
    </w:p>
    <w:p w:rsidR="00546711" w:rsidRPr="00833446" w:rsidRDefault="00546711" w:rsidP="00833446">
      <w:pPr>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b/>
          <w:color w:val="000000"/>
          <w:spacing w:val="-5"/>
          <w:sz w:val="28"/>
          <w:szCs w:val="28"/>
        </w:rPr>
        <w:t xml:space="preserve">Целевая группа: </w:t>
      </w:r>
      <w:r w:rsidRPr="00833446">
        <w:rPr>
          <w:rFonts w:ascii="Times New Roman" w:eastAsia="Calibri" w:hAnsi="Times New Roman" w:cs="Times New Roman"/>
          <w:color w:val="000000"/>
          <w:spacing w:val="-5"/>
          <w:sz w:val="28"/>
          <w:szCs w:val="28"/>
        </w:rPr>
        <w:t xml:space="preserve">несовершеннолетние от </w:t>
      </w:r>
      <w:r w:rsidR="000C4949">
        <w:rPr>
          <w:rFonts w:ascii="Times New Roman" w:eastAsia="Calibri" w:hAnsi="Times New Roman" w:cs="Times New Roman"/>
          <w:color w:val="000000"/>
          <w:spacing w:val="-5"/>
          <w:sz w:val="28"/>
          <w:szCs w:val="28"/>
        </w:rPr>
        <w:t>11</w:t>
      </w:r>
      <w:r w:rsidRPr="00833446">
        <w:rPr>
          <w:rFonts w:ascii="Times New Roman" w:eastAsia="Calibri" w:hAnsi="Times New Roman" w:cs="Times New Roman"/>
          <w:color w:val="000000"/>
          <w:spacing w:val="-5"/>
          <w:sz w:val="28"/>
          <w:szCs w:val="28"/>
        </w:rPr>
        <w:t xml:space="preserve"> до 17 лет.</w:t>
      </w:r>
    </w:p>
    <w:p w:rsidR="00546711" w:rsidRPr="00833446" w:rsidRDefault="00546711" w:rsidP="00833446">
      <w:pPr>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b/>
          <w:color w:val="000000"/>
          <w:spacing w:val="-5"/>
          <w:sz w:val="28"/>
          <w:szCs w:val="28"/>
        </w:rPr>
        <w:t xml:space="preserve">Форма работы: </w:t>
      </w:r>
      <w:r w:rsidRPr="00833446">
        <w:rPr>
          <w:rFonts w:ascii="Times New Roman" w:eastAsia="Calibri" w:hAnsi="Times New Roman" w:cs="Times New Roman"/>
          <w:color w:val="000000"/>
          <w:spacing w:val="-5"/>
          <w:sz w:val="28"/>
          <w:szCs w:val="28"/>
        </w:rPr>
        <w:t>групповая.</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b/>
          <w:color w:val="000000"/>
          <w:spacing w:val="-5"/>
          <w:sz w:val="28"/>
          <w:szCs w:val="28"/>
        </w:rPr>
        <w:t xml:space="preserve">Методы: </w:t>
      </w:r>
      <w:r w:rsidRPr="00833446">
        <w:rPr>
          <w:rFonts w:ascii="Times New Roman" w:eastAsia="Calibri" w:hAnsi="Times New Roman" w:cs="Times New Roman"/>
          <w:color w:val="000000"/>
          <w:spacing w:val="-5"/>
          <w:sz w:val="28"/>
          <w:szCs w:val="28"/>
        </w:rPr>
        <w:t>лекция-беседа, дискуссия.</w:t>
      </w:r>
    </w:p>
    <w:p w:rsidR="00546711" w:rsidRPr="00833446" w:rsidRDefault="00546711" w:rsidP="00833446">
      <w:pPr>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b/>
          <w:sz w:val="28"/>
          <w:szCs w:val="28"/>
        </w:rPr>
        <w:t>Цель.</w:t>
      </w:r>
      <w:r w:rsidRPr="00833446">
        <w:rPr>
          <w:rFonts w:ascii="Times New Roman" w:eastAsia="Calibri" w:hAnsi="Times New Roman" w:cs="Times New Roman"/>
          <w:spacing w:val="-5"/>
          <w:sz w:val="28"/>
          <w:szCs w:val="28"/>
        </w:rPr>
        <w:t xml:space="preserve"> Информирование учащихся образовательных организаций о работе Детского телефона доверия с единым общероссийским номером 8 800 2000 122.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b/>
          <w:i/>
          <w:spacing w:val="-5"/>
          <w:sz w:val="28"/>
          <w:szCs w:val="28"/>
        </w:rPr>
      </w:pPr>
      <w:r w:rsidRPr="00833446">
        <w:rPr>
          <w:rFonts w:ascii="Times New Roman" w:eastAsia="Calibri" w:hAnsi="Times New Roman" w:cs="Times New Roman"/>
          <w:i/>
          <w:spacing w:val="-5"/>
          <w:sz w:val="28"/>
          <w:szCs w:val="28"/>
          <w:u w:val="single"/>
        </w:rPr>
        <w:t>Рекомендации для ведущих</w:t>
      </w:r>
      <w:r w:rsidRPr="00833446">
        <w:rPr>
          <w:rFonts w:ascii="Times New Roman" w:eastAsia="Calibri" w:hAnsi="Times New Roman" w:cs="Times New Roman"/>
          <w:i/>
          <w:spacing w:val="-5"/>
          <w:sz w:val="28"/>
          <w:szCs w:val="28"/>
        </w:rPr>
        <w:t xml:space="preserve">. Вначале важно проинформировать детей, что классный час или собрание посвящено </w:t>
      </w:r>
      <w:r w:rsidRPr="00833446">
        <w:rPr>
          <w:rFonts w:ascii="Times New Roman" w:eastAsia="Calibri" w:hAnsi="Times New Roman" w:cs="Times New Roman"/>
          <w:b/>
          <w:i/>
          <w:spacing w:val="-5"/>
          <w:sz w:val="28"/>
          <w:szCs w:val="28"/>
        </w:rPr>
        <w:t>Международному Дню Детских телефонов доверия,</w:t>
      </w:r>
      <w:r w:rsidRPr="00833446">
        <w:rPr>
          <w:rFonts w:ascii="Times New Roman" w:eastAsia="Calibri" w:hAnsi="Times New Roman" w:cs="Times New Roman"/>
          <w:i/>
          <w:spacing w:val="-5"/>
          <w:sz w:val="28"/>
          <w:szCs w:val="28"/>
        </w:rPr>
        <w:t xml:space="preserve"> который отмечается ежегодно </w:t>
      </w:r>
      <w:r w:rsidRPr="00833446">
        <w:rPr>
          <w:rFonts w:ascii="Times New Roman" w:eastAsia="Calibri" w:hAnsi="Times New Roman" w:cs="Times New Roman"/>
          <w:b/>
          <w:i/>
          <w:spacing w:val="-5"/>
          <w:sz w:val="28"/>
          <w:szCs w:val="28"/>
        </w:rPr>
        <w:t>17 мая.</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b/>
          <w:spacing w:val="-5"/>
          <w:sz w:val="28"/>
          <w:szCs w:val="28"/>
        </w:rPr>
        <w:t xml:space="preserve">Начало беседы. </w:t>
      </w:r>
      <w:r w:rsidRPr="00833446">
        <w:rPr>
          <w:rFonts w:ascii="Times New Roman" w:eastAsia="Calibri" w:hAnsi="Times New Roman" w:cs="Times New Roman"/>
          <w:spacing w:val="-5"/>
          <w:sz w:val="28"/>
          <w:szCs w:val="28"/>
        </w:rPr>
        <w:t xml:space="preserve">Для активизации участников </w:t>
      </w:r>
      <w:r w:rsidR="00833446" w:rsidRPr="00833446">
        <w:rPr>
          <w:rFonts w:ascii="Times New Roman" w:eastAsia="Calibri" w:hAnsi="Times New Roman" w:cs="Times New Roman"/>
          <w:spacing w:val="-5"/>
          <w:sz w:val="28"/>
          <w:szCs w:val="28"/>
        </w:rPr>
        <w:t xml:space="preserve">и вовлечения их в беседу можно </w:t>
      </w:r>
      <w:r w:rsidRPr="00833446">
        <w:rPr>
          <w:rFonts w:ascii="Times New Roman" w:eastAsia="Calibri" w:hAnsi="Times New Roman" w:cs="Times New Roman"/>
          <w:spacing w:val="-5"/>
          <w:sz w:val="28"/>
          <w:szCs w:val="28"/>
        </w:rPr>
        <w:t>попросить ответить их на следующие вопросы:</w:t>
      </w:r>
    </w:p>
    <w:p w:rsidR="00546711" w:rsidRPr="00833446" w:rsidRDefault="00833446" w:rsidP="00833446">
      <w:pPr>
        <w:numPr>
          <w:ilvl w:val="0"/>
          <w:numId w:val="2"/>
        </w:numPr>
        <w:shd w:val="clear" w:color="auto" w:fill="FFFFFF"/>
        <w:spacing w:after="0" w:line="240" w:lineRule="auto"/>
        <w:ind w:left="0" w:firstLine="709"/>
        <w:jc w:val="both"/>
        <w:rPr>
          <w:rFonts w:ascii="Times New Roman" w:eastAsia="Calibri" w:hAnsi="Times New Roman" w:cs="Times New Roman"/>
          <w:spacing w:val="-5"/>
          <w:sz w:val="28"/>
          <w:szCs w:val="28"/>
        </w:rPr>
      </w:pPr>
      <w:r>
        <w:rPr>
          <w:rFonts w:ascii="Times New Roman" w:eastAsia="Calibri" w:hAnsi="Times New Roman" w:cs="Times New Roman"/>
          <w:spacing w:val="-5"/>
          <w:sz w:val="28"/>
          <w:szCs w:val="28"/>
        </w:rPr>
        <w:t xml:space="preserve">знают ли они, что у нас в крае </w:t>
      </w:r>
      <w:r w:rsidR="00546711" w:rsidRPr="00833446">
        <w:rPr>
          <w:rFonts w:ascii="Times New Roman" w:eastAsia="Calibri" w:hAnsi="Times New Roman" w:cs="Times New Roman"/>
          <w:spacing w:val="-5"/>
          <w:sz w:val="28"/>
          <w:szCs w:val="28"/>
        </w:rPr>
        <w:t>действует Телефон доверия?</w:t>
      </w:r>
    </w:p>
    <w:p w:rsidR="00546711" w:rsidRPr="00833446" w:rsidRDefault="00546711" w:rsidP="00833446">
      <w:pPr>
        <w:numPr>
          <w:ilvl w:val="0"/>
          <w:numId w:val="2"/>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откуда они знают о Телефоне Доверия (реклама в газете, интернете по телевизору, от друзей или родителей...)</w:t>
      </w:r>
    </w:p>
    <w:p w:rsidR="00546711" w:rsidRPr="00833446" w:rsidRDefault="00546711" w:rsidP="00833446">
      <w:pPr>
        <w:numPr>
          <w:ilvl w:val="0"/>
          <w:numId w:val="2"/>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 xml:space="preserve">как они думают, что означает экстренная психологическая помощь по телефону? </w:t>
      </w:r>
    </w:p>
    <w:p w:rsidR="00546711" w:rsidRPr="00833446" w:rsidRDefault="00546711" w:rsidP="00833446">
      <w:pPr>
        <w:numPr>
          <w:ilvl w:val="0"/>
          <w:numId w:val="2"/>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 xml:space="preserve"> как им кажетс</w:t>
      </w:r>
      <w:r w:rsidR="00833446">
        <w:rPr>
          <w:rFonts w:ascii="Times New Roman" w:eastAsia="Calibri" w:hAnsi="Times New Roman" w:cs="Times New Roman"/>
          <w:spacing w:val="-5"/>
          <w:sz w:val="28"/>
          <w:szCs w:val="28"/>
        </w:rPr>
        <w:t xml:space="preserve">я, кто и в каких случаях может </w:t>
      </w:r>
      <w:r w:rsidRPr="00833446">
        <w:rPr>
          <w:rFonts w:ascii="Times New Roman" w:eastAsia="Calibri" w:hAnsi="Times New Roman" w:cs="Times New Roman"/>
          <w:spacing w:val="-5"/>
          <w:sz w:val="28"/>
          <w:szCs w:val="28"/>
        </w:rPr>
        <w:t>позвонить на Телефон доверия?</w:t>
      </w:r>
    </w:p>
    <w:p w:rsidR="00546711" w:rsidRPr="00833446" w:rsidRDefault="00546711" w:rsidP="00833446">
      <w:pPr>
        <w:numPr>
          <w:ilvl w:val="0"/>
          <w:numId w:val="2"/>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для чего нужны Телефоны Доверия?</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Вначале э</w:t>
      </w:r>
      <w:r w:rsidR="00833446">
        <w:rPr>
          <w:rFonts w:ascii="Times New Roman" w:eastAsia="Calibri" w:hAnsi="Times New Roman" w:cs="Times New Roman"/>
          <w:spacing w:val="-5"/>
          <w:sz w:val="28"/>
          <w:szCs w:val="28"/>
        </w:rPr>
        <w:t xml:space="preserve">того </w:t>
      </w:r>
      <w:r w:rsidRPr="00833446">
        <w:rPr>
          <w:rFonts w:ascii="Times New Roman" w:eastAsia="Calibri" w:hAnsi="Times New Roman" w:cs="Times New Roman"/>
          <w:spacing w:val="-5"/>
          <w:sz w:val="28"/>
          <w:szCs w:val="28"/>
        </w:rPr>
        <w:t xml:space="preserve">этапа важно выслушать как можно больше ответов </w:t>
      </w:r>
      <w:proofErr w:type="gramStart"/>
      <w:r w:rsidRPr="00833446">
        <w:rPr>
          <w:rFonts w:ascii="Times New Roman" w:eastAsia="Calibri" w:hAnsi="Times New Roman" w:cs="Times New Roman"/>
          <w:spacing w:val="-5"/>
          <w:sz w:val="28"/>
          <w:szCs w:val="28"/>
        </w:rPr>
        <w:t>ребят</w:t>
      </w:r>
      <w:proofErr w:type="gramEnd"/>
      <w:r w:rsidRPr="00833446">
        <w:rPr>
          <w:rFonts w:ascii="Times New Roman" w:eastAsia="Calibri" w:hAnsi="Times New Roman" w:cs="Times New Roman"/>
          <w:spacing w:val="-5"/>
          <w:sz w:val="28"/>
          <w:szCs w:val="28"/>
        </w:rPr>
        <w:t xml:space="preserve"> кардинально не комментируя и не исправляя их (по методу мозгового штурма). Взрослому, проводящему так называемый опрос, можно использовать прием повторения услышанного, </w:t>
      </w:r>
      <w:proofErr w:type="gramStart"/>
      <w:r w:rsidRPr="00833446">
        <w:rPr>
          <w:rFonts w:ascii="Times New Roman" w:eastAsia="Calibri" w:hAnsi="Times New Roman" w:cs="Times New Roman"/>
          <w:spacing w:val="-5"/>
          <w:sz w:val="28"/>
          <w:szCs w:val="28"/>
        </w:rPr>
        <w:t>например</w:t>
      </w:r>
      <w:proofErr w:type="gramEnd"/>
      <w:r w:rsidRPr="00833446">
        <w:rPr>
          <w:rFonts w:ascii="Times New Roman" w:eastAsia="Calibri" w:hAnsi="Times New Roman" w:cs="Times New Roman"/>
          <w:spacing w:val="-5"/>
          <w:sz w:val="28"/>
          <w:szCs w:val="28"/>
        </w:rPr>
        <w:t>: «Маша говорит о то</w:t>
      </w:r>
      <w:r w:rsidR="00833446">
        <w:rPr>
          <w:rFonts w:ascii="Times New Roman" w:eastAsia="Calibri" w:hAnsi="Times New Roman" w:cs="Times New Roman"/>
          <w:spacing w:val="-5"/>
          <w:sz w:val="28"/>
          <w:szCs w:val="28"/>
        </w:rPr>
        <w:t xml:space="preserve">м, что </w:t>
      </w:r>
      <w:r w:rsidRPr="00833446">
        <w:rPr>
          <w:rFonts w:ascii="Times New Roman" w:eastAsia="Calibri" w:hAnsi="Times New Roman" w:cs="Times New Roman"/>
          <w:spacing w:val="-5"/>
          <w:sz w:val="28"/>
          <w:szCs w:val="28"/>
        </w:rPr>
        <w:t>(и практически дословно повторяется то, что ска</w:t>
      </w:r>
      <w:r w:rsidR="00833446">
        <w:rPr>
          <w:rFonts w:ascii="Times New Roman" w:eastAsia="Calibri" w:hAnsi="Times New Roman" w:cs="Times New Roman"/>
          <w:spacing w:val="-5"/>
          <w:sz w:val="28"/>
          <w:szCs w:val="28"/>
        </w:rPr>
        <w:t>зано ребенком, Саша считает что</w:t>
      </w:r>
      <w:r w:rsidRPr="00833446">
        <w:rPr>
          <w:rFonts w:ascii="Times New Roman" w:eastAsia="Calibri" w:hAnsi="Times New Roman" w:cs="Times New Roman"/>
          <w:spacing w:val="-5"/>
          <w:sz w:val="28"/>
          <w:szCs w:val="28"/>
        </w:rPr>
        <w:t>)</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Такой пр</w:t>
      </w:r>
      <w:r w:rsidR="00833446">
        <w:rPr>
          <w:rFonts w:ascii="Times New Roman" w:eastAsia="Calibri" w:hAnsi="Times New Roman" w:cs="Times New Roman"/>
          <w:spacing w:val="-5"/>
          <w:sz w:val="28"/>
          <w:szCs w:val="28"/>
        </w:rPr>
        <w:t xml:space="preserve">ием дает возможность не только </w:t>
      </w:r>
      <w:r w:rsidRPr="00833446">
        <w:rPr>
          <w:rFonts w:ascii="Times New Roman" w:eastAsia="Calibri" w:hAnsi="Times New Roman" w:cs="Times New Roman"/>
          <w:spacing w:val="-5"/>
          <w:sz w:val="28"/>
          <w:szCs w:val="28"/>
        </w:rPr>
        <w:t>обобщить сказанн</w:t>
      </w:r>
      <w:r w:rsidR="00833446">
        <w:rPr>
          <w:rFonts w:ascii="Times New Roman" w:eastAsia="Calibri" w:hAnsi="Times New Roman" w:cs="Times New Roman"/>
          <w:spacing w:val="-5"/>
          <w:sz w:val="28"/>
          <w:szCs w:val="28"/>
        </w:rPr>
        <w:t xml:space="preserve">ое, но и услышать ребенку себя </w:t>
      </w:r>
      <w:r w:rsidRPr="00833446">
        <w:rPr>
          <w:rFonts w:ascii="Times New Roman" w:eastAsia="Calibri" w:hAnsi="Times New Roman" w:cs="Times New Roman"/>
          <w:spacing w:val="-5"/>
          <w:sz w:val="28"/>
          <w:szCs w:val="28"/>
        </w:rPr>
        <w:t>со стороны, и при необходимости уточнить свою мысль. В ответах ребят могут прозвучать разные версии, в том числе не совсем верные, например, можно услышать, что звонят на Телефон доверия «</w:t>
      </w:r>
      <w:proofErr w:type="spellStart"/>
      <w:r w:rsidRPr="00833446">
        <w:rPr>
          <w:rFonts w:ascii="Times New Roman" w:eastAsia="Calibri" w:hAnsi="Times New Roman" w:cs="Times New Roman"/>
          <w:spacing w:val="-5"/>
          <w:sz w:val="28"/>
          <w:szCs w:val="28"/>
        </w:rPr>
        <w:t>психбольные</w:t>
      </w:r>
      <w:proofErr w:type="spellEnd"/>
      <w:r w:rsidRPr="00833446">
        <w:rPr>
          <w:rFonts w:ascii="Times New Roman" w:eastAsia="Calibri" w:hAnsi="Times New Roman" w:cs="Times New Roman"/>
          <w:spacing w:val="-5"/>
          <w:sz w:val="28"/>
          <w:szCs w:val="28"/>
        </w:rPr>
        <w:t xml:space="preserve"> или ненормальные», или «слабаки», или «только самоубийцы» и т.п. Пока исправлять и корректировать мнения детей не нужно. Можно обобщить услышанное таким образом: «</w:t>
      </w:r>
      <w:r w:rsidR="00833446">
        <w:rPr>
          <w:rFonts w:ascii="Times New Roman" w:eastAsia="Calibri" w:hAnsi="Times New Roman" w:cs="Times New Roman"/>
          <w:spacing w:val="-5"/>
          <w:sz w:val="28"/>
          <w:szCs w:val="28"/>
        </w:rPr>
        <w:t>Прозвучало много разных версий,</w:t>
      </w:r>
      <w:r w:rsidRPr="00833446">
        <w:rPr>
          <w:rFonts w:ascii="Times New Roman" w:eastAsia="Calibri" w:hAnsi="Times New Roman" w:cs="Times New Roman"/>
          <w:spacing w:val="-5"/>
          <w:sz w:val="28"/>
          <w:szCs w:val="28"/>
        </w:rPr>
        <w:t xml:space="preserve"> мнений и ответов на вопросы, чтобы узнать какие из них самые точные предлагаю сегодня поговорить о Телефоне доверия поподробнее.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i/>
          <w:spacing w:val="-5"/>
          <w:sz w:val="28"/>
          <w:szCs w:val="28"/>
          <w:u w:val="single"/>
        </w:rPr>
        <w:t>Рекомендации для ведущих</w:t>
      </w:r>
      <w:r w:rsidRPr="00833446">
        <w:rPr>
          <w:rFonts w:ascii="Times New Roman" w:eastAsia="Calibri" w:hAnsi="Times New Roman" w:cs="Times New Roman"/>
          <w:i/>
          <w:spacing w:val="-5"/>
          <w:sz w:val="28"/>
          <w:szCs w:val="28"/>
        </w:rPr>
        <w:t>. Можно также использовать материалы, из письма Министерства образования, или текст ниже.</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spacing w:val="-5"/>
          <w:sz w:val="28"/>
          <w:szCs w:val="28"/>
        </w:rPr>
        <w:t>Как каждый человек имеет историю своего рождения, так и у первого Телефона Доверия ест</w:t>
      </w:r>
      <w:r w:rsidR="00833446">
        <w:rPr>
          <w:rFonts w:ascii="Times New Roman" w:eastAsia="Calibri" w:hAnsi="Times New Roman" w:cs="Times New Roman"/>
          <w:spacing w:val="-5"/>
          <w:sz w:val="28"/>
          <w:szCs w:val="28"/>
        </w:rPr>
        <w:t xml:space="preserve">ь своя история рождения. Итак, </w:t>
      </w:r>
      <w:r w:rsidRPr="00833446">
        <w:rPr>
          <w:rFonts w:ascii="Times New Roman" w:eastAsia="Calibri" w:hAnsi="Times New Roman" w:cs="Times New Roman"/>
          <w:spacing w:val="-5"/>
          <w:sz w:val="28"/>
          <w:szCs w:val="28"/>
        </w:rPr>
        <w:t>м</w:t>
      </w:r>
      <w:r w:rsidRPr="00833446">
        <w:rPr>
          <w:rFonts w:ascii="Times New Roman" w:eastAsia="Calibri" w:hAnsi="Times New Roman" w:cs="Times New Roman"/>
          <w:color w:val="000000"/>
          <w:spacing w:val="-5"/>
          <w:sz w:val="28"/>
          <w:szCs w:val="28"/>
        </w:rPr>
        <w:t xml:space="preserve">естом его рождения стал Лондон более шестидесяти лет назад, а зачинателем и впоследствии </w:t>
      </w:r>
      <w:r w:rsidRPr="00833446">
        <w:rPr>
          <w:rFonts w:ascii="Times New Roman" w:eastAsia="Calibri" w:hAnsi="Times New Roman" w:cs="Times New Roman"/>
          <w:color w:val="000000"/>
          <w:spacing w:val="-5"/>
          <w:sz w:val="28"/>
          <w:szCs w:val="28"/>
        </w:rPr>
        <w:lastRenderedPageBreak/>
        <w:t xml:space="preserve">руководителем одного из международных движений телефонной помощи – английский священник Чад Вара. В 1953 году он прочел в одной из газет, что в большом Лондоне происходит три самоубийства в день.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color w:val="000000"/>
          <w:spacing w:val="-5"/>
          <w:sz w:val="28"/>
          <w:szCs w:val="28"/>
        </w:rPr>
        <w:t>Это поразило его и обрекло на вопрос: «Что же предпринять, если эти л</w:t>
      </w:r>
      <w:r w:rsidR="00833446">
        <w:rPr>
          <w:rFonts w:ascii="Times New Roman" w:eastAsia="Calibri" w:hAnsi="Times New Roman" w:cs="Times New Roman"/>
          <w:color w:val="000000"/>
          <w:spacing w:val="-5"/>
          <w:sz w:val="28"/>
          <w:szCs w:val="28"/>
        </w:rPr>
        <w:t>юди не захотели обратиться ни к</w:t>
      </w:r>
      <w:r w:rsidRPr="00833446">
        <w:rPr>
          <w:rFonts w:ascii="Times New Roman" w:eastAsia="Calibri" w:hAnsi="Times New Roman" w:cs="Times New Roman"/>
          <w:color w:val="000000"/>
          <w:spacing w:val="-5"/>
          <w:sz w:val="28"/>
          <w:szCs w:val="28"/>
        </w:rPr>
        <w:t xml:space="preserve"> близким, ни врачу, ни к социальному работнику, ни к психологу в нашем замечательном процветающем обществе? Но к кому они бы могли обратиться? Может, некоторые из них выбрали бы меня? Если спасти жизнь так просто, почему бы мне не делать это все время? Но как же им связаться со мной в минуту кризиса?»</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color w:val="000000"/>
          <w:spacing w:val="-5"/>
          <w:sz w:val="28"/>
          <w:szCs w:val="28"/>
        </w:rPr>
        <w:t>И он нашел решение, дал объявление в газету о своем телефонном номере в церкви с тем, чтобы любой человек, испытывающий нужду, мог позвонить туда в любое время суток так же, как звонят в полицию, скорую помощь или пожарным: «Перед тем как покончить с собой, позвони мне! Телефон 9000».</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color w:val="000000"/>
          <w:spacing w:val="-5"/>
          <w:sz w:val="28"/>
          <w:szCs w:val="28"/>
        </w:rPr>
        <w:t>Таким образом, идея создания первого Телефона доверия была связана с необходимостью оказания помощи для людей, находящихся в состоянии психологического кризиса или решивших расстаться с жизнью.</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color w:val="000000"/>
          <w:spacing w:val="-5"/>
          <w:sz w:val="28"/>
          <w:szCs w:val="28"/>
        </w:rPr>
        <w:t>В дальнейшем во всем мире идея экстренной психологической помощи по телефону стала востребованной, стали открываться Телефоны доверия для взрослых и детей по всему миру. В настоящее время в Ассоциации Детских телефонов доверия состоят более 150 стран, в том числе и Россия.</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FF0000"/>
          <w:spacing w:val="-5"/>
          <w:sz w:val="28"/>
          <w:szCs w:val="28"/>
        </w:rPr>
      </w:pPr>
      <w:r w:rsidRPr="00833446">
        <w:rPr>
          <w:rFonts w:ascii="Times New Roman" w:eastAsia="Calibri" w:hAnsi="Times New Roman" w:cs="Times New Roman"/>
          <w:color w:val="000000"/>
          <w:spacing w:val="-5"/>
          <w:sz w:val="28"/>
          <w:szCs w:val="28"/>
        </w:rPr>
        <w:t xml:space="preserve">Вначале на Телефонах доверия консультантами работали обычные люди – волонтеры, </w:t>
      </w:r>
      <w:proofErr w:type="spellStart"/>
      <w:r w:rsidRPr="00833446">
        <w:rPr>
          <w:rFonts w:ascii="Times New Roman" w:eastAsia="Calibri" w:hAnsi="Times New Roman" w:cs="Times New Roman"/>
          <w:color w:val="000000"/>
          <w:spacing w:val="-5"/>
          <w:sz w:val="28"/>
          <w:szCs w:val="28"/>
        </w:rPr>
        <w:t>т.е</w:t>
      </w:r>
      <w:proofErr w:type="spellEnd"/>
      <w:r w:rsidRPr="00833446">
        <w:rPr>
          <w:rFonts w:ascii="Times New Roman" w:eastAsia="Calibri" w:hAnsi="Times New Roman" w:cs="Times New Roman"/>
          <w:color w:val="000000"/>
          <w:spacing w:val="-5"/>
          <w:sz w:val="28"/>
          <w:szCs w:val="28"/>
        </w:rPr>
        <w:t xml:space="preserve"> работающие </w:t>
      </w:r>
      <w:r w:rsidR="00B94D22">
        <w:rPr>
          <w:rFonts w:ascii="Times New Roman" w:eastAsia="Calibri" w:hAnsi="Times New Roman" w:cs="Times New Roman"/>
          <w:color w:val="000000"/>
          <w:spacing w:val="-5"/>
          <w:sz w:val="28"/>
          <w:szCs w:val="28"/>
        </w:rPr>
        <w:t xml:space="preserve">бесплатно, задача которых была </w:t>
      </w:r>
      <w:r w:rsidRPr="00833446">
        <w:rPr>
          <w:rFonts w:ascii="Times New Roman" w:eastAsia="Calibri" w:hAnsi="Times New Roman" w:cs="Times New Roman"/>
          <w:color w:val="000000"/>
          <w:spacing w:val="-5"/>
          <w:sz w:val="28"/>
          <w:szCs w:val="28"/>
        </w:rPr>
        <w:t xml:space="preserve">душевно, не осуждающе, поговорить с человеком и поддержать его в трудную минуту жизни. Затем появились профессиональные Телефоны доверия, </w:t>
      </w:r>
      <w:r w:rsidRPr="00833446">
        <w:rPr>
          <w:rFonts w:ascii="Times New Roman" w:eastAsia="Calibri" w:hAnsi="Times New Roman" w:cs="Times New Roman"/>
          <w:spacing w:val="-5"/>
          <w:sz w:val="28"/>
          <w:szCs w:val="28"/>
        </w:rPr>
        <w:t>где уже работали психологи</w:t>
      </w:r>
      <w:r w:rsidRPr="00833446">
        <w:rPr>
          <w:rFonts w:ascii="Times New Roman" w:eastAsia="Calibri" w:hAnsi="Times New Roman" w:cs="Times New Roman"/>
          <w:color w:val="000000"/>
          <w:spacing w:val="-5"/>
          <w:sz w:val="28"/>
          <w:szCs w:val="28"/>
        </w:rPr>
        <w:t>, социальные педагоги,</w:t>
      </w:r>
      <w:r w:rsidR="00B94D22">
        <w:rPr>
          <w:rFonts w:ascii="Times New Roman" w:eastAsia="Calibri" w:hAnsi="Times New Roman" w:cs="Times New Roman"/>
          <w:color w:val="000000"/>
          <w:spacing w:val="-5"/>
          <w:sz w:val="28"/>
          <w:szCs w:val="28"/>
        </w:rPr>
        <w:t xml:space="preserve"> чаще всего имеющие специальную</w:t>
      </w:r>
      <w:r w:rsidRPr="00833446">
        <w:rPr>
          <w:rFonts w:ascii="Times New Roman" w:eastAsia="Calibri" w:hAnsi="Times New Roman" w:cs="Times New Roman"/>
          <w:color w:val="000000"/>
          <w:spacing w:val="-5"/>
          <w:sz w:val="28"/>
          <w:szCs w:val="28"/>
        </w:rPr>
        <w:t xml:space="preserve"> подготовку в области психологического Телефонного консультирования</w:t>
      </w:r>
      <w:r w:rsidRPr="00833446">
        <w:rPr>
          <w:rFonts w:ascii="Times New Roman" w:eastAsia="Calibri" w:hAnsi="Times New Roman" w:cs="Times New Roman"/>
          <w:color w:val="FF0000"/>
          <w:spacing w:val="-5"/>
          <w:sz w:val="28"/>
          <w:szCs w:val="28"/>
        </w:rPr>
        <w:t xml:space="preserve">.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pacing w:val="-5"/>
          <w:sz w:val="28"/>
          <w:szCs w:val="28"/>
        </w:rPr>
        <w:t>Благодаря поддержке Правительства Р</w:t>
      </w:r>
      <w:r w:rsidR="00B94D22">
        <w:rPr>
          <w:rFonts w:ascii="Times New Roman" w:eastAsia="Calibri" w:hAnsi="Times New Roman" w:cs="Times New Roman"/>
          <w:spacing w:val="-5"/>
          <w:sz w:val="28"/>
          <w:szCs w:val="28"/>
        </w:rPr>
        <w:t xml:space="preserve">оссийской Федерации и Ставропольского края, </w:t>
      </w:r>
      <w:r w:rsidRPr="00833446">
        <w:rPr>
          <w:rFonts w:ascii="Times New Roman" w:eastAsia="Calibri" w:hAnsi="Times New Roman" w:cs="Times New Roman"/>
          <w:spacing w:val="-5"/>
          <w:sz w:val="28"/>
          <w:szCs w:val="28"/>
        </w:rPr>
        <w:t>Фонда поддержки детей в трудной жизненной ситуации, с сентября 2010 года в нашем крае</w:t>
      </w:r>
      <w:r w:rsidR="00B94D22">
        <w:rPr>
          <w:rFonts w:ascii="Times New Roman" w:eastAsia="Calibri" w:hAnsi="Times New Roman" w:cs="Times New Roman"/>
          <w:spacing w:val="-5"/>
          <w:sz w:val="28"/>
          <w:szCs w:val="28"/>
        </w:rPr>
        <w:t xml:space="preserve"> действуют две линии экстренной </w:t>
      </w:r>
      <w:r w:rsidRPr="00833446">
        <w:rPr>
          <w:rFonts w:ascii="Times New Roman" w:eastAsia="Calibri" w:hAnsi="Times New Roman" w:cs="Times New Roman"/>
          <w:spacing w:val="-5"/>
          <w:sz w:val="28"/>
          <w:szCs w:val="28"/>
        </w:rPr>
        <w:t xml:space="preserve">психологической помощи с единым общероссийским номером </w:t>
      </w:r>
      <w:r w:rsidRPr="00833446">
        <w:rPr>
          <w:rFonts w:ascii="Times New Roman" w:eastAsia="Calibri" w:hAnsi="Times New Roman" w:cs="Times New Roman"/>
          <w:b/>
          <w:spacing w:val="-5"/>
          <w:sz w:val="28"/>
          <w:szCs w:val="28"/>
        </w:rPr>
        <w:t>8 800 2000 122.</w:t>
      </w:r>
      <w:r w:rsidRPr="00833446">
        <w:rPr>
          <w:rFonts w:ascii="Times New Roman" w:eastAsia="Calibri" w:hAnsi="Times New Roman" w:cs="Times New Roman"/>
          <w:spacing w:val="-5"/>
          <w:sz w:val="28"/>
          <w:szCs w:val="28"/>
        </w:rPr>
        <w:t xml:space="preserve"> Звонки по единому номеру бесплатны, анонимны и конфиденциальны. Т.е., если звонящий не желает, может не говорить своего имени и уж тем более фамилии, звонки не прослушиваются, номера не </w:t>
      </w:r>
      <w:proofErr w:type="spellStart"/>
      <w:r w:rsidRPr="00833446">
        <w:rPr>
          <w:rFonts w:ascii="Times New Roman" w:eastAsia="Calibri" w:hAnsi="Times New Roman" w:cs="Times New Roman"/>
          <w:spacing w:val="-5"/>
          <w:sz w:val="28"/>
          <w:szCs w:val="28"/>
        </w:rPr>
        <w:t>определяются.О</w:t>
      </w:r>
      <w:proofErr w:type="spellEnd"/>
      <w:r w:rsidRPr="00833446">
        <w:rPr>
          <w:rFonts w:ascii="Times New Roman" w:eastAsia="Calibri" w:hAnsi="Times New Roman" w:cs="Times New Roman"/>
          <w:spacing w:val="-5"/>
          <w:sz w:val="28"/>
          <w:szCs w:val="28"/>
        </w:rPr>
        <w:t xml:space="preserve"> том, что вы звонили</w:t>
      </w:r>
      <w:r w:rsidRPr="00833446">
        <w:rPr>
          <w:rFonts w:ascii="Times New Roman" w:eastAsia="Calibri" w:hAnsi="Times New Roman" w:cs="Times New Roman"/>
          <w:sz w:val="28"/>
          <w:szCs w:val="28"/>
        </w:rPr>
        <w:t xml:space="preserve"> на Телефон доверия </w:t>
      </w:r>
      <w:proofErr w:type="gramStart"/>
      <w:r w:rsidRPr="00833446">
        <w:rPr>
          <w:rFonts w:ascii="Times New Roman" w:eastAsia="Calibri" w:hAnsi="Times New Roman" w:cs="Times New Roman"/>
          <w:sz w:val="28"/>
          <w:szCs w:val="28"/>
        </w:rPr>
        <w:t>никто</w:t>
      </w:r>
      <w:proofErr w:type="gramEnd"/>
      <w:r w:rsidRPr="00833446">
        <w:rPr>
          <w:rFonts w:ascii="Times New Roman" w:eastAsia="Calibri" w:hAnsi="Times New Roman" w:cs="Times New Roman"/>
          <w:sz w:val="28"/>
          <w:szCs w:val="28"/>
        </w:rPr>
        <w:t xml:space="preserve"> не узнает, содержание разговора останется между вами и консультантом.</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 xml:space="preserve">Исключения составляют звонки с просьбой о помощи самого позвонившего ребенка, если он попал в ситуацию физического, психологического или сексуального насилия. В этом случае, если ребенок просит, консультанты могут передать призыв о помощи другим профессионалам по месту жительства ребенка </w:t>
      </w:r>
      <w:proofErr w:type="gramStart"/>
      <w:r w:rsidRPr="00833446">
        <w:rPr>
          <w:rFonts w:ascii="Times New Roman" w:eastAsia="Calibri" w:hAnsi="Times New Roman" w:cs="Times New Roman"/>
          <w:spacing w:val="-5"/>
          <w:sz w:val="28"/>
          <w:szCs w:val="28"/>
        </w:rPr>
        <w:t>–  психологам</w:t>
      </w:r>
      <w:proofErr w:type="gramEnd"/>
      <w:r w:rsidRPr="00833446">
        <w:rPr>
          <w:rFonts w:ascii="Times New Roman" w:eastAsia="Calibri" w:hAnsi="Times New Roman" w:cs="Times New Roman"/>
          <w:spacing w:val="-5"/>
          <w:sz w:val="28"/>
          <w:szCs w:val="28"/>
        </w:rPr>
        <w:t xml:space="preserve">, социальным педагогам, полиции, в общем, специалистам, защищающим и помогающим детям.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i/>
          <w:spacing w:val="-5"/>
          <w:sz w:val="28"/>
          <w:szCs w:val="28"/>
          <w:u w:val="single"/>
        </w:rPr>
        <w:t>Рекомендации для ведущих.</w:t>
      </w:r>
      <w:r w:rsidRPr="00833446">
        <w:rPr>
          <w:rFonts w:ascii="Times New Roman" w:eastAsia="Calibri" w:hAnsi="Times New Roman" w:cs="Times New Roman"/>
          <w:spacing w:val="-5"/>
          <w:sz w:val="28"/>
          <w:szCs w:val="28"/>
        </w:rPr>
        <w:t xml:space="preserve"> После ознакомительной информации можно продолжить дискуссию, задав участникам, например, вопрос о том, к </w:t>
      </w:r>
      <w:r w:rsidR="00B94D22">
        <w:rPr>
          <w:rFonts w:ascii="Times New Roman" w:eastAsia="Calibri" w:hAnsi="Times New Roman" w:cs="Times New Roman"/>
          <w:spacing w:val="-5"/>
          <w:sz w:val="28"/>
          <w:szCs w:val="28"/>
        </w:rPr>
        <w:t xml:space="preserve">кому они чаще всего обращаются </w:t>
      </w:r>
      <w:r w:rsidRPr="00833446">
        <w:rPr>
          <w:rFonts w:ascii="Times New Roman" w:eastAsia="Calibri" w:hAnsi="Times New Roman" w:cs="Times New Roman"/>
          <w:spacing w:val="-5"/>
          <w:sz w:val="28"/>
          <w:szCs w:val="28"/>
        </w:rPr>
        <w:t xml:space="preserve">за помощью в какой-либо сложной ситуации? Младшие </w:t>
      </w:r>
      <w:r w:rsidRPr="00833446">
        <w:rPr>
          <w:rFonts w:ascii="Times New Roman" w:eastAsia="Calibri" w:hAnsi="Times New Roman" w:cs="Times New Roman"/>
          <w:spacing w:val="-5"/>
          <w:sz w:val="28"/>
          <w:szCs w:val="28"/>
        </w:rPr>
        <w:lastRenderedPageBreak/>
        <w:t>школьники могут в первую очередь, называть родителей, других близких взрослых, подростки – скорее друзей.</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В этой части разговор важно организовать, таким образом, чтобы ребята могли сказать, за какого рода помощью они обращаются к тому или иному человеку – родителю, другу, учителю, сестрам, братьям, бабушкам, дедушкам и т.д. С младшими школьниками важно также поговорить о помощи со стороны родителей. В ответа</w:t>
      </w:r>
      <w:r w:rsidR="00B94D22">
        <w:rPr>
          <w:rFonts w:ascii="Times New Roman" w:eastAsia="Calibri" w:hAnsi="Times New Roman" w:cs="Times New Roman"/>
          <w:spacing w:val="-5"/>
          <w:sz w:val="28"/>
          <w:szCs w:val="28"/>
        </w:rPr>
        <w:t xml:space="preserve">х, скорее всего, ребята станут </w:t>
      </w:r>
      <w:r w:rsidRPr="00833446">
        <w:rPr>
          <w:rFonts w:ascii="Times New Roman" w:eastAsia="Calibri" w:hAnsi="Times New Roman" w:cs="Times New Roman"/>
          <w:spacing w:val="-5"/>
          <w:sz w:val="28"/>
          <w:szCs w:val="28"/>
        </w:rPr>
        <w:t>говорить о желании или полученном опыте конкретной действенной помощи:</w:t>
      </w:r>
    </w:p>
    <w:p w:rsidR="00546711" w:rsidRPr="00833446" w:rsidRDefault="00546711" w:rsidP="00833446">
      <w:pPr>
        <w:numPr>
          <w:ilvl w:val="0"/>
          <w:numId w:val="3"/>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в защите («набью морду обидчика</w:t>
      </w:r>
      <w:r w:rsidR="00B94D22">
        <w:rPr>
          <w:rFonts w:ascii="Times New Roman" w:eastAsia="Calibri" w:hAnsi="Times New Roman" w:cs="Times New Roman"/>
          <w:spacing w:val="-5"/>
          <w:sz w:val="28"/>
          <w:szCs w:val="28"/>
        </w:rPr>
        <w:t xml:space="preserve">м», папа поговорит с противным </w:t>
      </w:r>
      <w:r w:rsidRPr="00833446">
        <w:rPr>
          <w:rFonts w:ascii="Times New Roman" w:eastAsia="Calibri" w:hAnsi="Times New Roman" w:cs="Times New Roman"/>
          <w:spacing w:val="-5"/>
          <w:sz w:val="28"/>
          <w:szCs w:val="28"/>
        </w:rPr>
        <w:t xml:space="preserve">соседом, учитель поговорит со старшеклассником, который обижает и </w:t>
      </w:r>
      <w:proofErr w:type="spellStart"/>
      <w:r w:rsidRPr="00833446">
        <w:rPr>
          <w:rFonts w:ascii="Times New Roman" w:eastAsia="Calibri" w:hAnsi="Times New Roman" w:cs="Times New Roman"/>
          <w:spacing w:val="-5"/>
          <w:sz w:val="28"/>
          <w:szCs w:val="28"/>
        </w:rPr>
        <w:t>т.п</w:t>
      </w:r>
      <w:proofErr w:type="spellEnd"/>
      <w:r w:rsidRPr="00833446">
        <w:rPr>
          <w:rFonts w:ascii="Times New Roman" w:eastAsia="Calibri" w:hAnsi="Times New Roman" w:cs="Times New Roman"/>
          <w:spacing w:val="-5"/>
          <w:sz w:val="28"/>
          <w:szCs w:val="28"/>
        </w:rPr>
        <w:t>).</w:t>
      </w:r>
    </w:p>
    <w:p w:rsidR="00546711" w:rsidRPr="00833446" w:rsidRDefault="00546711" w:rsidP="00833446">
      <w:pPr>
        <w:numPr>
          <w:ilvl w:val="0"/>
          <w:numId w:val="3"/>
        </w:numPr>
        <w:shd w:val="clear" w:color="auto" w:fill="FFFFFF"/>
        <w:spacing w:after="0" w:line="240" w:lineRule="auto"/>
        <w:ind w:left="0"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 xml:space="preserve">в совете как поступить («дай сдачи», «не обращай внимания», «забудь», «не стоит с такими дружить» и т.п.)  </w:t>
      </w:r>
    </w:p>
    <w:p w:rsidR="00546711" w:rsidRPr="00833446" w:rsidRDefault="00546711" w:rsidP="00833446">
      <w:pPr>
        <w:spacing w:after="0" w:line="240" w:lineRule="auto"/>
        <w:ind w:firstLine="709"/>
        <w:jc w:val="both"/>
        <w:rPr>
          <w:rFonts w:ascii="Times New Roman" w:eastAsia="Calibri" w:hAnsi="Times New Roman" w:cs="Times New Roman"/>
          <w:b/>
          <w:sz w:val="28"/>
          <w:szCs w:val="28"/>
        </w:rPr>
      </w:pPr>
      <w:r w:rsidRPr="00833446">
        <w:rPr>
          <w:rFonts w:ascii="Times New Roman" w:eastAsia="Calibri" w:hAnsi="Times New Roman" w:cs="Times New Roman"/>
          <w:b/>
          <w:sz w:val="28"/>
          <w:szCs w:val="28"/>
        </w:rPr>
        <w:t>Ребята, а с какими проблемами, по вашему мнению, можно обратиться на Телефон доверия?</w:t>
      </w:r>
    </w:p>
    <w:p w:rsidR="00546711" w:rsidRPr="00833446" w:rsidRDefault="00546711" w:rsidP="00833446">
      <w:pPr>
        <w:spacing w:after="0" w:line="240" w:lineRule="auto"/>
        <w:ind w:firstLine="709"/>
        <w:jc w:val="both"/>
        <w:rPr>
          <w:rFonts w:ascii="Times New Roman" w:eastAsia="Calibri" w:hAnsi="Times New Roman" w:cs="Times New Roman"/>
          <w:color w:val="000000"/>
          <w:spacing w:val="-1"/>
          <w:sz w:val="28"/>
          <w:szCs w:val="28"/>
        </w:rPr>
      </w:pPr>
      <w:r w:rsidRPr="00833446">
        <w:rPr>
          <w:rFonts w:ascii="Times New Roman" w:eastAsia="Calibri" w:hAnsi="Times New Roman" w:cs="Times New Roman"/>
          <w:sz w:val="28"/>
          <w:szCs w:val="28"/>
        </w:rPr>
        <w:t xml:space="preserve">Ответы ребят можно дополнить (ниже курсивом дана проблематика обращений на Телефон доверия), и отметить, что </w:t>
      </w:r>
      <w:r w:rsidRPr="00833446">
        <w:rPr>
          <w:rFonts w:ascii="Times New Roman" w:eastAsia="Calibri" w:hAnsi="Times New Roman" w:cs="Times New Roman"/>
          <w:color w:val="000000"/>
          <w:spacing w:val="-5"/>
          <w:sz w:val="28"/>
          <w:szCs w:val="28"/>
        </w:rPr>
        <w:t>большая часть из отмеченных проблем вызывает сильные эмоциональные переживания</w:t>
      </w:r>
      <w:r w:rsidR="00B94D22">
        <w:rPr>
          <w:rFonts w:ascii="Times New Roman" w:eastAsia="Calibri" w:hAnsi="Times New Roman" w:cs="Times New Roman"/>
          <w:color w:val="000000"/>
          <w:spacing w:val="-5"/>
          <w:sz w:val="28"/>
          <w:szCs w:val="28"/>
        </w:rPr>
        <w:t>, которые могут быть наполнены отчаяньем,</w:t>
      </w:r>
      <w:r w:rsidRPr="00833446">
        <w:rPr>
          <w:rFonts w:ascii="Times New Roman" w:eastAsia="Calibri" w:hAnsi="Times New Roman" w:cs="Times New Roman"/>
          <w:color w:val="000000"/>
          <w:spacing w:val="-5"/>
          <w:sz w:val="28"/>
          <w:szCs w:val="28"/>
        </w:rPr>
        <w:t xml:space="preserve"> злостью бессилием, страхом, обидой. Эти проблемы возни</w:t>
      </w:r>
      <w:r w:rsidRPr="00833446">
        <w:rPr>
          <w:rFonts w:ascii="Times New Roman" w:eastAsia="Calibri" w:hAnsi="Times New Roman" w:cs="Times New Roman"/>
          <w:color w:val="000000"/>
          <w:spacing w:val="-1"/>
          <w:sz w:val="28"/>
          <w:szCs w:val="28"/>
        </w:rPr>
        <w:t xml:space="preserve">кают, как правило, при психологически трудных или непереносимых </w:t>
      </w:r>
      <w:r w:rsidRPr="00833446">
        <w:rPr>
          <w:rFonts w:ascii="Times New Roman" w:eastAsia="Calibri" w:hAnsi="Times New Roman" w:cs="Times New Roman"/>
          <w:color w:val="000000"/>
          <w:spacing w:val="-3"/>
          <w:sz w:val="28"/>
          <w:szCs w:val="28"/>
        </w:rPr>
        <w:t>(критических) ситуациях и проявляются, в зависимости от ситуации и человека, в сильном напряжении, замкнутости, агрессивности, пассивности или эмоциональной неустойчивости</w:t>
      </w:r>
      <w:r w:rsidRPr="00833446">
        <w:rPr>
          <w:rFonts w:ascii="Times New Roman" w:eastAsia="Calibri" w:hAnsi="Times New Roman" w:cs="Times New Roman"/>
          <w:color w:val="000000"/>
          <w:spacing w:val="-1"/>
          <w:sz w:val="28"/>
          <w:szCs w:val="28"/>
        </w:rPr>
        <w:t xml:space="preserve">. </w:t>
      </w:r>
    </w:p>
    <w:p w:rsidR="00546711" w:rsidRPr="00833446" w:rsidRDefault="00546711" w:rsidP="00833446">
      <w:pPr>
        <w:spacing w:after="0" w:line="240" w:lineRule="auto"/>
        <w:ind w:firstLine="709"/>
        <w:jc w:val="both"/>
        <w:rPr>
          <w:rFonts w:ascii="Times New Roman" w:eastAsia="Calibri" w:hAnsi="Times New Roman" w:cs="Times New Roman"/>
          <w:i/>
          <w:sz w:val="28"/>
          <w:szCs w:val="28"/>
          <w:u w:val="single"/>
          <w:lang w:eastAsia="ru-RU"/>
        </w:rPr>
      </w:pPr>
      <w:r w:rsidRPr="00833446">
        <w:rPr>
          <w:rFonts w:ascii="Times New Roman" w:eastAsia="Calibri" w:hAnsi="Times New Roman" w:cs="Times New Roman"/>
          <w:i/>
          <w:sz w:val="28"/>
          <w:szCs w:val="28"/>
          <w:u w:val="single"/>
          <w:lang w:eastAsia="ru-RU"/>
        </w:rPr>
        <w:t xml:space="preserve">Дополнительная информация для ведущего. </w:t>
      </w:r>
      <w:r w:rsidRPr="00833446">
        <w:rPr>
          <w:rFonts w:ascii="Times New Roman" w:eastAsia="Calibri" w:hAnsi="Times New Roman" w:cs="Times New Roman"/>
          <w:i/>
          <w:sz w:val="28"/>
          <w:szCs w:val="28"/>
          <w:lang w:eastAsia="ru-RU"/>
        </w:rPr>
        <w:t>Проблематика, описанная ниже может помочь ведущему (классному руководителю, психологу, социальному педагогу) ответить на вопросы ребят каждой возрастной группы о том, с какими проблемами можно позвонить на Телефон Доверия</w:t>
      </w:r>
      <w:r w:rsidRPr="00833446">
        <w:rPr>
          <w:rFonts w:ascii="Times New Roman" w:eastAsia="Calibri" w:hAnsi="Times New Roman" w:cs="Times New Roman"/>
          <w:i/>
          <w:sz w:val="28"/>
          <w:szCs w:val="28"/>
          <w:u w:val="single"/>
          <w:lang w:eastAsia="ru-RU"/>
        </w:rPr>
        <w:t>.</w:t>
      </w:r>
    </w:p>
    <w:p w:rsidR="00546711" w:rsidRPr="00833446" w:rsidRDefault="00546711" w:rsidP="00833446">
      <w:pPr>
        <w:spacing w:after="0" w:line="240" w:lineRule="auto"/>
        <w:ind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t xml:space="preserve">Среди основных проблем, с которыми обращаются </w:t>
      </w:r>
      <w:r w:rsidRPr="00833446">
        <w:rPr>
          <w:rFonts w:ascii="Times New Roman" w:eastAsia="Calibri" w:hAnsi="Times New Roman" w:cs="Times New Roman"/>
          <w:i/>
          <w:spacing w:val="-5"/>
          <w:sz w:val="28"/>
          <w:szCs w:val="28"/>
          <w:lang w:eastAsia="ru-RU"/>
        </w:rPr>
        <w:t xml:space="preserve">позвонившие, </w:t>
      </w:r>
      <w:r w:rsidRPr="00833446">
        <w:rPr>
          <w:rFonts w:ascii="Times New Roman" w:eastAsia="Calibri" w:hAnsi="Times New Roman" w:cs="Times New Roman"/>
          <w:i/>
          <w:sz w:val="28"/>
          <w:szCs w:val="28"/>
          <w:lang w:eastAsia="ru-RU"/>
        </w:rPr>
        <w:t xml:space="preserve">следует выделить: </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pacing w:val="-4"/>
          <w:sz w:val="28"/>
          <w:szCs w:val="28"/>
          <w:lang w:eastAsia="ru-RU"/>
        </w:rPr>
        <w:t>отношения со сверстниками (дружеские и любовные);</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t>психологическое насилие</w:t>
      </w:r>
      <w:r w:rsidRPr="00833446">
        <w:rPr>
          <w:rFonts w:ascii="Times New Roman" w:eastAsia="Calibri" w:hAnsi="Times New Roman" w:cs="Times New Roman"/>
          <w:i/>
          <w:spacing w:val="-5"/>
          <w:sz w:val="28"/>
          <w:szCs w:val="28"/>
          <w:lang w:eastAsia="ru-RU"/>
        </w:rPr>
        <w:t>, когда ребенок рассказывает о пережива</w:t>
      </w:r>
      <w:r w:rsidRPr="00833446">
        <w:rPr>
          <w:rFonts w:ascii="Times New Roman" w:eastAsia="Calibri" w:hAnsi="Times New Roman" w:cs="Times New Roman"/>
          <w:i/>
          <w:spacing w:val="-2"/>
          <w:sz w:val="28"/>
          <w:szCs w:val="28"/>
          <w:lang w:eastAsia="ru-RU"/>
        </w:rPr>
        <w:t>ниях, связанных с фактами словесных оскорблений, уг</w:t>
      </w:r>
      <w:r w:rsidRPr="00833446">
        <w:rPr>
          <w:rFonts w:ascii="Times New Roman" w:eastAsia="Calibri" w:hAnsi="Times New Roman" w:cs="Times New Roman"/>
          <w:i/>
          <w:sz w:val="28"/>
          <w:szCs w:val="28"/>
          <w:lang w:eastAsia="ru-RU"/>
        </w:rPr>
        <w:t xml:space="preserve">роз физического насилия, запугиваний, вымогательства, </w:t>
      </w:r>
      <w:r w:rsidRPr="00833446">
        <w:rPr>
          <w:rFonts w:ascii="Times New Roman" w:eastAsia="Calibri" w:hAnsi="Times New Roman" w:cs="Times New Roman"/>
          <w:i/>
          <w:spacing w:val="-4"/>
          <w:sz w:val="28"/>
          <w:szCs w:val="28"/>
          <w:lang w:eastAsia="ru-RU"/>
        </w:rPr>
        <w:t xml:space="preserve">издевательского отношения (обзывают или </w:t>
      </w:r>
      <w:r w:rsidRPr="00833446">
        <w:rPr>
          <w:rFonts w:ascii="Times New Roman" w:eastAsia="Calibri" w:hAnsi="Times New Roman" w:cs="Times New Roman"/>
          <w:i/>
          <w:spacing w:val="-1"/>
          <w:sz w:val="28"/>
          <w:szCs w:val="28"/>
          <w:lang w:eastAsia="ru-RU"/>
        </w:rPr>
        <w:t xml:space="preserve">дразнят), краж или ограблений со стороны сверстников </w:t>
      </w:r>
      <w:r w:rsidRPr="00833446">
        <w:rPr>
          <w:rFonts w:ascii="Times New Roman" w:eastAsia="Calibri" w:hAnsi="Times New Roman" w:cs="Times New Roman"/>
          <w:i/>
          <w:sz w:val="28"/>
          <w:szCs w:val="28"/>
          <w:lang w:eastAsia="ru-RU"/>
        </w:rPr>
        <w:t xml:space="preserve">или более старших в школе или на улице; </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z w:val="28"/>
          <w:szCs w:val="28"/>
          <w:lang w:eastAsia="ru-RU"/>
        </w:rPr>
        <w:t>взаимоот</w:t>
      </w:r>
      <w:r w:rsidRPr="00833446">
        <w:rPr>
          <w:rFonts w:ascii="Times New Roman" w:eastAsia="Calibri" w:hAnsi="Times New Roman" w:cs="Times New Roman"/>
          <w:i/>
          <w:spacing w:val="-2"/>
          <w:sz w:val="28"/>
          <w:szCs w:val="28"/>
          <w:lang w:eastAsia="ru-RU"/>
        </w:rPr>
        <w:t>ношения в семье, преимущественно конфликты с родителями</w:t>
      </w:r>
      <w:r w:rsidRPr="00833446">
        <w:rPr>
          <w:rFonts w:ascii="Times New Roman" w:eastAsia="Calibri" w:hAnsi="Times New Roman" w:cs="Times New Roman"/>
          <w:i/>
          <w:spacing w:val="-4"/>
          <w:sz w:val="28"/>
          <w:szCs w:val="28"/>
          <w:lang w:eastAsia="ru-RU"/>
        </w:rPr>
        <w:t xml:space="preserve">; </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pacing w:val="-4"/>
          <w:sz w:val="28"/>
          <w:szCs w:val="28"/>
          <w:lang w:eastAsia="ru-RU"/>
        </w:rPr>
        <w:t xml:space="preserve">физическое и сексуальное насилие; </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pacing w:val="-4"/>
          <w:sz w:val="28"/>
          <w:szCs w:val="28"/>
          <w:lang w:eastAsia="ru-RU"/>
        </w:rPr>
        <w:t xml:space="preserve">беспокойство о других — </w:t>
      </w:r>
      <w:r w:rsidRPr="00833446">
        <w:rPr>
          <w:rFonts w:ascii="Times New Roman" w:eastAsia="Calibri" w:hAnsi="Times New Roman" w:cs="Times New Roman"/>
          <w:i/>
          <w:sz w:val="28"/>
          <w:szCs w:val="28"/>
          <w:lang w:eastAsia="ru-RU"/>
        </w:rPr>
        <w:t xml:space="preserve">переживания опасений или тревоги по поводу значимых </w:t>
      </w:r>
      <w:r w:rsidRPr="00833446">
        <w:rPr>
          <w:rFonts w:ascii="Times New Roman" w:eastAsia="Calibri" w:hAnsi="Times New Roman" w:cs="Times New Roman"/>
          <w:i/>
          <w:spacing w:val="-4"/>
          <w:sz w:val="28"/>
          <w:szCs w:val="28"/>
          <w:lang w:eastAsia="ru-RU"/>
        </w:rPr>
        <w:t>людей;</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pacing w:val="-4"/>
          <w:sz w:val="28"/>
          <w:szCs w:val="28"/>
          <w:lang w:eastAsia="ru-RU"/>
        </w:rPr>
        <w:t>смерть, потеря;</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pacing w:val="-4"/>
          <w:sz w:val="28"/>
          <w:szCs w:val="28"/>
          <w:lang w:eastAsia="ru-RU"/>
        </w:rPr>
        <w:t xml:space="preserve">одиночество и отчаянья; </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pacing w:val="-4"/>
          <w:sz w:val="28"/>
          <w:szCs w:val="28"/>
          <w:lang w:eastAsia="ru-RU"/>
        </w:rPr>
      </w:pPr>
      <w:r w:rsidRPr="00833446">
        <w:rPr>
          <w:rFonts w:ascii="Times New Roman" w:eastAsia="Calibri" w:hAnsi="Times New Roman" w:cs="Times New Roman"/>
          <w:i/>
          <w:spacing w:val="-4"/>
          <w:sz w:val="28"/>
          <w:szCs w:val="28"/>
          <w:lang w:eastAsia="ru-RU"/>
        </w:rPr>
        <w:t>когда не хочется жить;</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t>сексуальные проблемы (первый сексуальный опыт, беременность и др.);</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lastRenderedPageBreak/>
        <w:t>беседы о фактах повседневной жиз</w:t>
      </w:r>
      <w:r w:rsidRPr="00833446">
        <w:rPr>
          <w:rFonts w:ascii="Times New Roman" w:eastAsia="Calibri" w:hAnsi="Times New Roman" w:cs="Times New Roman"/>
          <w:i/>
          <w:spacing w:val="-1"/>
          <w:sz w:val="28"/>
          <w:szCs w:val="28"/>
          <w:lang w:eastAsia="ru-RU"/>
        </w:rPr>
        <w:t xml:space="preserve">ни, в частности развлечениях, досуге, в том числе и так </w:t>
      </w:r>
      <w:r w:rsidRPr="00833446">
        <w:rPr>
          <w:rFonts w:ascii="Times New Roman" w:eastAsia="Calibri" w:hAnsi="Times New Roman" w:cs="Times New Roman"/>
          <w:i/>
          <w:spacing w:val="-7"/>
          <w:sz w:val="28"/>
          <w:szCs w:val="28"/>
          <w:lang w:eastAsia="ru-RU"/>
        </w:rPr>
        <w:t>называемые «приколы» примитивно-развлекательного ха</w:t>
      </w:r>
      <w:r w:rsidRPr="00833446">
        <w:rPr>
          <w:rFonts w:ascii="Times New Roman" w:eastAsia="Calibri" w:hAnsi="Times New Roman" w:cs="Times New Roman"/>
          <w:i/>
          <w:spacing w:val="-9"/>
          <w:sz w:val="28"/>
          <w:szCs w:val="28"/>
          <w:lang w:eastAsia="ru-RU"/>
        </w:rPr>
        <w:t>рактера.</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t xml:space="preserve">проблемы злоупотребления алкоголем и </w:t>
      </w:r>
      <w:proofErr w:type="spellStart"/>
      <w:r w:rsidRPr="00833446">
        <w:rPr>
          <w:rFonts w:ascii="Times New Roman" w:eastAsia="Calibri" w:hAnsi="Times New Roman" w:cs="Times New Roman"/>
          <w:i/>
          <w:sz w:val="28"/>
          <w:szCs w:val="28"/>
          <w:lang w:eastAsia="ru-RU"/>
        </w:rPr>
        <w:t>психоактивными</w:t>
      </w:r>
      <w:proofErr w:type="spellEnd"/>
      <w:r w:rsidRPr="00833446">
        <w:rPr>
          <w:rFonts w:ascii="Times New Roman" w:eastAsia="Calibri" w:hAnsi="Times New Roman" w:cs="Times New Roman"/>
          <w:i/>
          <w:sz w:val="28"/>
          <w:szCs w:val="28"/>
          <w:lang w:eastAsia="ru-RU"/>
        </w:rPr>
        <w:t xml:space="preserve"> веществами;</w:t>
      </w:r>
    </w:p>
    <w:p w:rsidR="00546711" w:rsidRPr="00833446" w:rsidRDefault="00546711" w:rsidP="00833446">
      <w:pPr>
        <w:numPr>
          <w:ilvl w:val="0"/>
          <w:numId w:val="4"/>
        </w:numPr>
        <w:spacing w:after="0" w:line="240" w:lineRule="auto"/>
        <w:ind w:left="0" w:firstLine="709"/>
        <w:jc w:val="both"/>
        <w:rPr>
          <w:rFonts w:ascii="Times New Roman" w:eastAsia="Calibri" w:hAnsi="Times New Roman" w:cs="Times New Roman"/>
          <w:i/>
          <w:sz w:val="28"/>
          <w:szCs w:val="28"/>
          <w:lang w:eastAsia="ru-RU"/>
        </w:rPr>
      </w:pPr>
      <w:r w:rsidRPr="00833446">
        <w:rPr>
          <w:rFonts w:ascii="Times New Roman" w:eastAsia="Calibri" w:hAnsi="Times New Roman" w:cs="Times New Roman"/>
          <w:i/>
          <w:sz w:val="28"/>
          <w:szCs w:val="28"/>
          <w:lang w:eastAsia="ru-RU"/>
        </w:rPr>
        <w:t xml:space="preserve">проблемы соматического и </w:t>
      </w:r>
      <w:proofErr w:type="spellStart"/>
      <w:r w:rsidRPr="00833446">
        <w:rPr>
          <w:rFonts w:ascii="Times New Roman" w:eastAsia="Calibri" w:hAnsi="Times New Roman" w:cs="Times New Roman"/>
          <w:i/>
          <w:sz w:val="28"/>
          <w:szCs w:val="28"/>
          <w:lang w:eastAsia="ru-RU"/>
        </w:rPr>
        <w:t>психическогоздоровья</w:t>
      </w:r>
      <w:proofErr w:type="spellEnd"/>
      <w:r w:rsidRPr="00833446">
        <w:rPr>
          <w:rFonts w:ascii="Times New Roman" w:eastAsia="Calibri" w:hAnsi="Times New Roman" w:cs="Times New Roman"/>
          <w:sz w:val="28"/>
          <w:szCs w:val="28"/>
          <w:lang w:eastAsia="ru-RU"/>
        </w:rPr>
        <w:t>;</w:t>
      </w:r>
    </w:p>
    <w:p w:rsidR="00546711" w:rsidRPr="00833446" w:rsidRDefault="00546711" w:rsidP="00833446">
      <w:pPr>
        <w:spacing w:after="0" w:line="240" w:lineRule="auto"/>
        <w:ind w:firstLine="709"/>
        <w:jc w:val="both"/>
        <w:rPr>
          <w:rFonts w:ascii="Times New Roman" w:eastAsia="Calibri" w:hAnsi="Times New Roman" w:cs="Times New Roman"/>
          <w:sz w:val="28"/>
          <w:szCs w:val="28"/>
          <w:lang w:eastAsia="ru-RU"/>
        </w:rPr>
      </w:pPr>
      <w:r w:rsidRPr="00833446">
        <w:rPr>
          <w:rFonts w:ascii="Times New Roman" w:eastAsia="Calibri" w:hAnsi="Times New Roman" w:cs="Times New Roman"/>
          <w:sz w:val="28"/>
          <w:szCs w:val="28"/>
          <w:lang w:eastAsia="ru-RU"/>
        </w:rPr>
        <w:t>Далее можно продолжить беседу с помощью следующих вопросов:</w:t>
      </w:r>
    </w:p>
    <w:p w:rsidR="00546711" w:rsidRPr="00833446" w:rsidRDefault="00546711" w:rsidP="00833446">
      <w:pPr>
        <w:spacing w:after="0" w:line="240" w:lineRule="auto"/>
        <w:ind w:firstLine="709"/>
        <w:jc w:val="both"/>
        <w:rPr>
          <w:rFonts w:ascii="Times New Roman" w:eastAsia="Calibri" w:hAnsi="Times New Roman" w:cs="Times New Roman"/>
          <w:b/>
          <w:color w:val="000000"/>
          <w:spacing w:val="-1"/>
          <w:sz w:val="28"/>
          <w:szCs w:val="28"/>
          <w:lang w:eastAsia="ru-RU"/>
        </w:rPr>
      </w:pPr>
      <w:r w:rsidRPr="00833446">
        <w:rPr>
          <w:rFonts w:ascii="Times New Roman" w:eastAsia="Calibri" w:hAnsi="Times New Roman" w:cs="Times New Roman"/>
          <w:b/>
          <w:color w:val="000000"/>
          <w:spacing w:val="-1"/>
          <w:sz w:val="28"/>
          <w:szCs w:val="28"/>
          <w:lang w:eastAsia="ru-RU"/>
        </w:rPr>
        <w:t xml:space="preserve">А вам знакомы такие ситуации или чувства? </w:t>
      </w:r>
    </w:p>
    <w:p w:rsidR="00546711" w:rsidRPr="00833446" w:rsidRDefault="00B94D22" w:rsidP="00833446">
      <w:pPr>
        <w:spacing w:after="0" w:line="240" w:lineRule="auto"/>
        <w:ind w:firstLine="709"/>
        <w:jc w:val="both"/>
        <w:rPr>
          <w:rFonts w:ascii="Times New Roman" w:eastAsia="Calibri" w:hAnsi="Times New Roman" w:cs="Times New Roman"/>
          <w:b/>
          <w:color w:val="000000"/>
          <w:spacing w:val="-1"/>
          <w:sz w:val="28"/>
          <w:szCs w:val="28"/>
          <w:lang w:eastAsia="ru-RU"/>
        </w:rPr>
      </w:pPr>
      <w:r>
        <w:rPr>
          <w:rFonts w:ascii="Times New Roman" w:eastAsia="Calibri" w:hAnsi="Times New Roman" w:cs="Times New Roman"/>
          <w:b/>
          <w:color w:val="000000"/>
          <w:spacing w:val="-1"/>
          <w:sz w:val="28"/>
          <w:szCs w:val="28"/>
          <w:lang w:eastAsia="ru-RU"/>
        </w:rPr>
        <w:t xml:space="preserve">Что вы обычно </w:t>
      </w:r>
      <w:r w:rsidR="00546711" w:rsidRPr="00833446">
        <w:rPr>
          <w:rFonts w:ascii="Times New Roman" w:eastAsia="Calibri" w:hAnsi="Times New Roman" w:cs="Times New Roman"/>
          <w:b/>
          <w:color w:val="000000"/>
          <w:spacing w:val="-1"/>
          <w:sz w:val="28"/>
          <w:szCs w:val="28"/>
          <w:lang w:eastAsia="ru-RU"/>
        </w:rPr>
        <w:t>делаете, когда с ними сталкиваетесь?</w:t>
      </w:r>
    </w:p>
    <w:p w:rsidR="00546711" w:rsidRPr="00833446" w:rsidRDefault="00546711" w:rsidP="00833446">
      <w:pPr>
        <w:spacing w:after="0" w:line="240" w:lineRule="auto"/>
        <w:ind w:firstLine="709"/>
        <w:jc w:val="both"/>
        <w:rPr>
          <w:rFonts w:ascii="Times New Roman" w:eastAsia="Calibri" w:hAnsi="Times New Roman" w:cs="Times New Roman"/>
          <w:b/>
          <w:color w:val="000000"/>
          <w:spacing w:val="-1"/>
          <w:sz w:val="28"/>
          <w:szCs w:val="28"/>
          <w:lang w:eastAsia="ru-RU"/>
        </w:rPr>
      </w:pPr>
      <w:r w:rsidRPr="00833446">
        <w:rPr>
          <w:rFonts w:ascii="Times New Roman" w:eastAsia="Calibri" w:hAnsi="Times New Roman" w:cs="Times New Roman"/>
          <w:b/>
          <w:color w:val="000000"/>
          <w:spacing w:val="-1"/>
          <w:sz w:val="28"/>
          <w:szCs w:val="28"/>
          <w:lang w:eastAsia="ru-RU"/>
        </w:rPr>
        <w:t xml:space="preserve">Как вам кажется можно ли обратиться в таких случаях на Телефон доверия? </w:t>
      </w:r>
    </w:p>
    <w:p w:rsidR="00546711" w:rsidRPr="00833446" w:rsidRDefault="00546711" w:rsidP="00833446">
      <w:pPr>
        <w:spacing w:after="0" w:line="240" w:lineRule="auto"/>
        <w:ind w:firstLine="709"/>
        <w:jc w:val="both"/>
        <w:rPr>
          <w:rFonts w:ascii="Times New Roman" w:eastAsia="Calibri" w:hAnsi="Times New Roman" w:cs="Times New Roman"/>
          <w:spacing w:val="-5"/>
          <w:sz w:val="28"/>
          <w:szCs w:val="28"/>
          <w:lang w:eastAsia="ru-RU"/>
        </w:rPr>
      </w:pPr>
      <w:r w:rsidRPr="00833446">
        <w:rPr>
          <w:rFonts w:ascii="Times New Roman" w:eastAsia="Calibri" w:hAnsi="Times New Roman" w:cs="Times New Roman"/>
          <w:b/>
          <w:color w:val="000000"/>
          <w:spacing w:val="-1"/>
          <w:sz w:val="28"/>
          <w:szCs w:val="28"/>
          <w:lang w:eastAsia="ru-RU"/>
        </w:rPr>
        <w:t>Чем может помочь, по Вашему мнению, телефонный разговор?</w:t>
      </w:r>
    </w:p>
    <w:p w:rsidR="00546711" w:rsidRPr="00833446" w:rsidRDefault="00B94D22" w:rsidP="0083344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5"/>
          <w:sz w:val="28"/>
          <w:szCs w:val="28"/>
        </w:rPr>
        <w:t xml:space="preserve">Выслушав ответы ребят, можно </w:t>
      </w:r>
      <w:r w:rsidR="00546711" w:rsidRPr="00833446">
        <w:rPr>
          <w:rFonts w:ascii="Times New Roman" w:eastAsia="Calibri" w:hAnsi="Times New Roman" w:cs="Times New Roman"/>
          <w:spacing w:val="-5"/>
          <w:sz w:val="28"/>
          <w:szCs w:val="28"/>
        </w:rPr>
        <w:t xml:space="preserve">резюмировать, что когда в сложной ситуации, человека переполняют названные нами сильные </w:t>
      </w:r>
      <w:proofErr w:type="gramStart"/>
      <w:r w:rsidR="00546711" w:rsidRPr="00833446">
        <w:rPr>
          <w:rFonts w:ascii="Times New Roman" w:eastAsia="Calibri" w:hAnsi="Times New Roman" w:cs="Times New Roman"/>
          <w:spacing w:val="-5"/>
          <w:sz w:val="28"/>
          <w:szCs w:val="28"/>
        </w:rPr>
        <w:t>чувства  (</w:t>
      </w:r>
      <w:proofErr w:type="gramEnd"/>
      <w:r w:rsidR="00546711" w:rsidRPr="00833446">
        <w:rPr>
          <w:rFonts w:ascii="Times New Roman" w:eastAsia="Calibri" w:hAnsi="Times New Roman" w:cs="Times New Roman"/>
          <w:spacing w:val="-5"/>
          <w:sz w:val="28"/>
          <w:szCs w:val="28"/>
        </w:rPr>
        <w:t xml:space="preserve">вновь можно их перечислить) то часто становиться легче, если он просто рассказывает о сложной ситуации и своих переживаниях чуткому и внимательному собеседнику.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5"/>
          <w:sz w:val="28"/>
          <w:szCs w:val="28"/>
        </w:rPr>
      </w:pPr>
      <w:r w:rsidRPr="00833446">
        <w:rPr>
          <w:rFonts w:ascii="Times New Roman" w:eastAsia="Calibri" w:hAnsi="Times New Roman" w:cs="Times New Roman"/>
          <w:spacing w:val="-5"/>
          <w:sz w:val="28"/>
          <w:szCs w:val="28"/>
        </w:rPr>
        <w:t>К тому же, психологическая поддержка и уважение в ходе телефонного разговора, внимательное выслушивание без оценки, осуждения, признание уникальности, серьезности переживаний, помогает справиться с тревогой, страхом, злостью, напряжением и другими чув</w:t>
      </w:r>
      <w:r w:rsidR="00B94D22">
        <w:rPr>
          <w:rFonts w:ascii="Times New Roman" w:eastAsia="Calibri" w:hAnsi="Times New Roman" w:cs="Times New Roman"/>
          <w:spacing w:val="-5"/>
          <w:sz w:val="28"/>
          <w:szCs w:val="28"/>
        </w:rPr>
        <w:t>ствами, в критических ситуациях</w:t>
      </w:r>
      <w:r w:rsidRPr="00833446">
        <w:rPr>
          <w:rFonts w:ascii="Times New Roman" w:eastAsia="Calibri" w:hAnsi="Times New Roman" w:cs="Times New Roman"/>
          <w:spacing w:val="-5"/>
          <w:sz w:val="28"/>
          <w:szCs w:val="28"/>
        </w:rPr>
        <w:t xml:space="preserve"> уменьшает стремление</w:t>
      </w:r>
      <w:r w:rsidRPr="00833446">
        <w:rPr>
          <w:rFonts w:ascii="Times New Roman" w:eastAsia="Calibri" w:hAnsi="Times New Roman" w:cs="Times New Roman"/>
          <w:color w:val="000000"/>
          <w:spacing w:val="-5"/>
          <w:sz w:val="28"/>
          <w:szCs w:val="28"/>
        </w:rPr>
        <w:t xml:space="preserve"> к самоубийству. Телефонная помощь может быть доступна и необходима особенно когда по каким-то причинам невозможно обратиться ни к родителям, ни к друзьям, ни к другим людям, которым ты мог бы довериться.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pacing w:val="-5"/>
          <w:sz w:val="28"/>
          <w:szCs w:val="28"/>
        </w:rPr>
      </w:pPr>
      <w:r w:rsidRPr="00833446">
        <w:rPr>
          <w:rFonts w:ascii="Times New Roman" w:eastAsia="Calibri" w:hAnsi="Times New Roman" w:cs="Times New Roman"/>
          <w:spacing w:val="-5"/>
          <w:sz w:val="28"/>
          <w:szCs w:val="28"/>
        </w:rPr>
        <w:t xml:space="preserve"> Консультанты   Детского телефона доверия нашего края готовы выслушать вас ежедневно с 8.30 до 20 часов.</w:t>
      </w:r>
    </w:p>
    <w:p w:rsidR="00546711" w:rsidRPr="00833446" w:rsidRDefault="00546711" w:rsidP="00833446">
      <w:pPr>
        <w:spacing w:after="0" w:line="240" w:lineRule="auto"/>
        <w:ind w:firstLine="709"/>
        <w:jc w:val="both"/>
        <w:rPr>
          <w:rFonts w:ascii="Times New Roman" w:eastAsia="Calibri" w:hAnsi="Times New Roman" w:cs="Times New Roman"/>
          <w:b/>
          <w:sz w:val="28"/>
          <w:szCs w:val="28"/>
        </w:rPr>
      </w:pPr>
      <w:r w:rsidRPr="00833446">
        <w:rPr>
          <w:rFonts w:ascii="Times New Roman" w:eastAsia="Calibri" w:hAnsi="Times New Roman" w:cs="Times New Roman"/>
          <w:b/>
          <w:sz w:val="28"/>
          <w:szCs w:val="28"/>
        </w:rPr>
        <w:t>И еще информация о тех, кто отвечает на ваши звонки. Кто же такой консультант Телефона доверия?</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Во-первых, это человек, прошедший специальную подготовку для работы на детских кризисных линиях. Во-вторых, консультант Телефона доверия – это тот человеком, который готов быть рядом, поддерживать, разделить переживания и эмоциональное напряжение. Его заботливая поддержка позволяет найти внутренние резервы, чтобы пережить сложную ситуацию или травмирующее событие.</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 xml:space="preserve">Консультанты детских линий, конечно, не могут защитить ребенка непосредственно (в случаях жестокого обращения, насилия над ребенком и др.), но они могут поддержать его, помочь справиться с возникающими чувствами, </w:t>
      </w:r>
      <w:proofErr w:type="gramStart"/>
      <w:r w:rsidRPr="00833446">
        <w:rPr>
          <w:rFonts w:ascii="Times New Roman" w:eastAsia="Calibri" w:hAnsi="Times New Roman" w:cs="Times New Roman"/>
          <w:sz w:val="28"/>
          <w:szCs w:val="28"/>
        </w:rPr>
        <w:t>расскажут</w:t>
      </w:r>
      <w:proofErr w:type="gramEnd"/>
      <w:r w:rsidRPr="00833446">
        <w:rPr>
          <w:rFonts w:ascii="Times New Roman" w:eastAsia="Calibri" w:hAnsi="Times New Roman" w:cs="Times New Roman"/>
          <w:sz w:val="28"/>
          <w:szCs w:val="28"/>
        </w:rPr>
        <w:t xml:space="preserve"> как обратиться в соответствующие социальные службы или правоохранительные органы, где он может получить дополнительную помощь, и как говорилось раньше, если вы просите сами, могут передать вашу просьбу о помощи другим специалистам, которые могут вам помочь.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pacing w:val="-8"/>
          <w:sz w:val="28"/>
          <w:szCs w:val="28"/>
        </w:rPr>
      </w:pPr>
      <w:r w:rsidRPr="00833446">
        <w:rPr>
          <w:rFonts w:ascii="Times New Roman" w:eastAsia="Calibri" w:hAnsi="Times New Roman" w:cs="Times New Roman"/>
          <w:i/>
          <w:sz w:val="28"/>
          <w:szCs w:val="28"/>
          <w:u w:val="single"/>
        </w:rPr>
        <w:t>Дополнительная информация для ведущих</w:t>
      </w:r>
      <w:r w:rsidRPr="00833446">
        <w:rPr>
          <w:rFonts w:ascii="Times New Roman" w:eastAsia="Calibri" w:hAnsi="Times New Roman" w:cs="Times New Roman"/>
          <w:i/>
          <w:sz w:val="28"/>
          <w:szCs w:val="28"/>
        </w:rPr>
        <w:t xml:space="preserve">. Консультант не берет на себя функции и обязанности родителей. Он не станет воспитывать и поучать, давать советы. Задачи консультирования состоят в расширении </w:t>
      </w:r>
      <w:r w:rsidRPr="00833446">
        <w:rPr>
          <w:rFonts w:ascii="Times New Roman" w:eastAsia="Calibri" w:hAnsi="Times New Roman" w:cs="Times New Roman"/>
          <w:i/>
          <w:sz w:val="28"/>
          <w:szCs w:val="28"/>
        </w:rPr>
        <w:lastRenderedPageBreak/>
        <w:t xml:space="preserve">возможностей общения, </w:t>
      </w:r>
      <w:proofErr w:type="gramStart"/>
      <w:r w:rsidRPr="00833446">
        <w:rPr>
          <w:rFonts w:ascii="Times New Roman" w:eastAsia="Calibri" w:hAnsi="Times New Roman" w:cs="Times New Roman"/>
          <w:i/>
          <w:sz w:val="28"/>
          <w:szCs w:val="28"/>
        </w:rPr>
        <w:t>поиска собственных ресурсов</w:t>
      </w:r>
      <w:proofErr w:type="gramEnd"/>
      <w:r w:rsidRPr="00833446">
        <w:rPr>
          <w:rFonts w:ascii="Times New Roman" w:eastAsia="Calibri" w:hAnsi="Times New Roman" w:cs="Times New Roman"/>
          <w:i/>
          <w:sz w:val="28"/>
          <w:szCs w:val="28"/>
        </w:rPr>
        <w:t xml:space="preserve"> позвонившего в выходе из сложной ситуации, формировании конструктивных отношений с родителями, сверстниками и др.</w:t>
      </w:r>
    </w:p>
    <w:p w:rsidR="00546711" w:rsidRPr="00833446" w:rsidRDefault="00546711" w:rsidP="0083344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b/>
          <w:sz w:val="28"/>
          <w:szCs w:val="28"/>
        </w:rPr>
        <w:t>Резюме</w:t>
      </w:r>
      <w:r w:rsidRPr="00833446">
        <w:rPr>
          <w:rFonts w:ascii="Times New Roman" w:eastAsia="Calibri" w:hAnsi="Times New Roman" w:cs="Times New Roman"/>
          <w:sz w:val="28"/>
          <w:szCs w:val="28"/>
        </w:rPr>
        <w:t xml:space="preserve">. </w:t>
      </w:r>
    </w:p>
    <w:p w:rsidR="00546711" w:rsidRPr="00833446" w:rsidRDefault="00B94D22" w:rsidP="0083344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Подведем итоги. </w:t>
      </w:r>
      <w:r w:rsidR="00546711" w:rsidRPr="00833446">
        <w:rPr>
          <w:rFonts w:ascii="Times New Roman" w:eastAsia="Calibri" w:hAnsi="Times New Roman" w:cs="Times New Roman"/>
          <w:sz w:val="28"/>
          <w:szCs w:val="28"/>
        </w:rPr>
        <w:t xml:space="preserve">Итак, на телефон доверия звонят </w:t>
      </w:r>
      <w:r w:rsidR="00546711" w:rsidRPr="00833446">
        <w:rPr>
          <w:rFonts w:ascii="Times New Roman" w:eastAsia="Calibri" w:hAnsi="Times New Roman" w:cs="Times New Roman"/>
          <w:b/>
          <w:sz w:val="28"/>
          <w:szCs w:val="28"/>
        </w:rPr>
        <w:t>обычные люди</w:t>
      </w:r>
      <w:r w:rsidR="00546711" w:rsidRPr="00833446">
        <w:rPr>
          <w:rFonts w:ascii="Times New Roman" w:eastAsia="Calibri" w:hAnsi="Times New Roman" w:cs="Times New Roman"/>
          <w:sz w:val="28"/>
          <w:szCs w:val="28"/>
        </w:rPr>
        <w:t xml:space="preserve"> – дети, подростки и иногда их родители, когда им тяжело, когда их переполняют сильные чувства и переживания, </w:t>
      </w:r>
      <w:proofErr w:type="gramStart"/>
      <w:r w:rsidR="00546711" w:rsidRPr="00833446">
        <w:rPr>
          <w:rFonts w:ascii="Times New Roman" w:eastAsia="Calibri" w:hAnsi="Times New Roman" w:cs="Times New Roman"/>
          <w:sz w:val="28"/>
          <w:szCs w:val="28"/>
        </w:rPr>
        <w:t>когда  они</w:t>
      </w:r>
      <w:proofErr w:type="gramEnd"/>
      <w:r w:rsidR="00546711" w:rsidRPr="00833446">
        <w:rPr>
          <w:rFonts w:ascii="Times New Roman" w:eastAsia="Calibri" w:hAnsi="Times New Roman" w:cs="Times New Roman"/>
          <w:sz w:val="28"/>
          <w:szCs w:val="28"/>
        </w:rPr>
        <w:t xml:space="preserve"> находятся </w:t>
      </w:r>
      <w:r w:rsidR="00546711" w:rsidRPr="00833446">
        <w:rPr>
          <w:rFonts w:ascii="Times New Roman" w:eastAsia="Calibri" w:hAnsi="Times New Roman" w:cs="Times New Roman"/>
          <w:b/>
          <w:sz w:val="28"/>
          <w:szCs w:val="28"/>
        </w:rPr>
        <w:t>в сложной жизненной ситуации</w:t>
      </w:r>
      <w:r w:rsidR="00546711" w:rsidRPr="00833446">
        <w:rPr>
          <w:rFonts w:ascii="Times New Roman" w:eastAsia="Calibri" w:hAnsi="Times New Roman" w:cs="Times New Roman"/>
          <w:sz w:val="28"/>
          <w:szCs w:val="28"/>
        </w:rPr>
        <w:t>.</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sz w:val="28"/>
          <w:szCs w:val="28"/>
        </w:rPr>
      </w:pPr>
      <w:r w:rsidRPr="00833446">
        <w:rPr>
          <w:rFonts w:ascii="Times New Roman" w:eastAsia="Calibri" w:hAnsi="Times New Roman" w:cs="Times New Roman"/>
          <w:sz w:val="28"/>
          <w:szCs w:val="28"/>
        </w:rPr>
        <w:t xml:space="preserve">В этом случае они </w:t>
      </w:r>
      <w:r w:rsidRPr="00833446">
        <w:rPr>
          <w:rFonts w:ascii="Times New Roman" w:eastAsia="Calibri" w:hAnsi="Times New Roman" w:cs="Times New Roman"/>
          <w:b/>
          <w:sz w:val="28"/>
          <w:szCs w:val="28"/>
        </w:rPr>
        <w:t>нуждаются,</w:t>
      </w:r>
      <w:r w:rsidRPr="00833446">
        <w:rPr>
          <w:rFonts w:ascii="Times New Roman" w:eastAsia="Calibri" w:hAnsi="Times New Roman" w:cs="Times New Roman"/>
          <w:sz w:val="28"/>
          <w:szCs w:val="28"/>
        </w:rPr>
        <w:t xml:space="preserve"> прежде всего, </w:t>
      </w:r>
      <w:r w:rsidRPr="00833446">
        <w:rPr>
          <w:rFonts w:ascii="Times New Roman" w:eastAsia="Calibri" w:hAnsi="Times New Roman" w:cs="Times New Roman"/>
          <w:b/>
          <w:sz w:val="28"/>
          <w:szCs w:val="28"/>
        </w:rPr>
        <w:t>в дружеской помощи</w:t>
      </w:r>
      <w:r w:rsidRPr="00833446">
        <w:rPr>
          <w:rFonts w:ascii="Times New Roman" w:eastAsia="Calibri" w:hAnsi="Times New Roman" w:cs="Times New Roman"/>
          <w:sz w:val="28"/>
          <w:szCs w:val="28"/>
        </w:rPr>
        <w:t xml:space="preserve">, чутком </w:t>
      </w:r>
      <w:r w:rsidRPr="00833446">
        <w:rPr>
          <w:rFonts w:ascii="Times New Roman" w:eastAsia="Calibri" w:hAnsi="Times New Roman" w:cs="Times New Roman"/>
          <w:b/>
          <w:sz w:val="28"/>
          <w:szCs w:val="28"/>
        </w:rPr>
        <w:t>собеседнике</w:t>
      </w:r>
      <w:r w:rsidRPr="00833446">
        <w:rPr>
          <w:rFonts w:ascii="Times New Roman" w:eastAsia="Calibri" w:hAnsi="Times New Roman" w:cs="Times New Roman"/>
          <w:sz w:val="28"/>
          <w:szCs w:val="28"/>
        </w:rPr>
        <w:t>, в уважении, о</w:t>
      </w:r>
      <w:r w:rsidR="00B94D22">
        <w:rPr>
          <w:rFonts w:ascii="Times New Roman" w:eastAsia="Calibri" w:hAnsi="Times New Roman" w:cs="Times New Roman"/>
          <w:sz w:val="28"/>
          <w:szCs w:val="28"/>
        </w:rPr>
        <w:t>бодрении. Консультанты Телефона</w:t>
      </w:r>
      <w:r w:rsidRPr="00833446">
        <w:rPr>
          <w:rFonts w:ascii="Times New Roman" w:eastAsia="Calibri" w:hAnsi="Times New Roman" w:cs="Times New Roman"/>
          <w:sz w:val="28"/>
          <w:szCs w:val="28"/>
        </w:rPr>
        <w:t xml:space="preserve"> - доверия соблюдая </w:t>
      </w:r>
      <w:r w:rsidRPr="00833446">
        <w:rPr>
          <w:rFonts w:ascii="Times New Roman" w:eastAsia="Calibri" w:hAnsi="Times New Roman" w:cs="Times New Roman"/>
          <w:b/>
          <w:sz w:val="28"/>
          <w:szCs w:val="28"/>
        </w:rPr>
        <w:t>конфиденциальность и анонимность</w:t>
      </w:r>
      <w:r w:rsidRPr="00833446">
        <w:rPr>
          <w:rFonts w:ascii="Times New Roman" w:eastAsia="Calibri" w:hAnsi="Times New Roman" w:cs="Times New Roman"/>
          <w:sz w:val="28"/>
          <w:szCs w:val="28"/>
        </w:rPr>
        <w:t xml:space="preserve"> позвонившего, готовы внимательно и с уважением </w:t>
      </w:r>
      <w:proofErr w:type="spellStart"/>
      <w:proofErr w:type="gramStart"/>
      <w:r w:rsidRPr="00833446">
        <w:rPr>
          <w:rFonts w:ascii="Times New Roman" w:eastAsia="Calibri" w:hAnsi="Times New Roman" w:cs="Times New Roman"/>
          <w:b/>
          <w:sz w:val="28"/>
          <w:szCs w:val="28"/>
        </w:rPr>
        <w:t>выслушать,понять</w:t>
      </w:r>
      <w:proofErr w:type="spellEnd"/>
      <w:proofErr w:type="gramEnd"/>
      <w:r w:rsidRPr="00833446">
        <w:rPr>
          <w:rFonts w:ascii="Times New Roman" w:eastAsia="Calibri" w:hAnsi="Times New Roman" w:cs="Times New Roman"/>
          <w:sz w:val="28"/>
          <w:szCs w:val="28"/>
        </w:rPr>
        <w:t xml:space="preserve"> и </w:t>
      </w:r>
      <w:r w:rsidRPr="00833446">
        <w:rPr>
          <w:rFonts w:ascii="Times New Roman" w:eastAsia="Calibri" w:hAnsi="Times New Roman" w:cs="Times New Roman"/>
          <w:b/>
          <w:sz w:val="28"/>
          <w:szCs w:val="28"/>
        </w:rPr>
        <w:t xml:space="preserve">помочь </w:t>
      </w:r>
      <w:r w:rsidRPr="00833446">
        <w:rPr>
          <w:rFonts w:ascii="Times New Roman" w:eastAsia="Calibri" w:hAnsi="Times New Roman" w:cs="Times New Roman"/>
          <w:sz w:val="28"/>
          <w:szCs w:val="28"/>
        </w:rPr>
        <w:t xml:space="preserve">найти выход их сложной ситуации. По Телефону доверия также можно </w:t>
      </w:r>
      <w:r w:rsidRPr="00833446">
        <w:rPr>
          <w:rFonts w:ascii="Times New Roman" w:eastAsia="Calibri" w:hAnsi="Times New Roman" w:cs="Times New Roman"/>
          <w:b/>
          <w:sz w:val="28"/>
          <w:szCs w:val="28"/>
        </w:rPr>
        <w:t xml:space="preserve">получить </w:t>
      </w:r>
      <w:r w:rsidRPr="00833446">
        <w:rPr>
          <w:rFonts w:ascii="Times New Roman" w:eastAsia="Calibri" w:hAnsi="Times New Roman" w:cs="Times New Roman"/>
          <w:sz w:val="28"/>
          <w:szCs w:val="28"/>
        </w:rPr>
        <w:t xml:space="preserve">необходимую </w:t>
      </w:r>
      <w:r w:rsidRPr="00833446">
        <w:rPr>
          <w:rFonts w:ascii="Times New Roman" w:eastAsia="Calibri" w:hAnsi="Times New Roman" w:cs="Times New Roman"/>
          <w:b/>
          <w:sz w:val="28"/>
          <w:szCs w:val="28"/>
        </w:rPr>
        <w:t>информацию</w:t>
      </w:r>
      <w:r w:rsidRPr="00833446">
        <w:rPr>
          <w:rFonts w:ascii="Times New Roman" w:eastAsia="Calibri" w:hAnsi="Times New Roman" w:cs="Times New Roman"/>
          <w:sz w:val="28"/>
          <w:szCs w:val="28"/>
        </w:rPr>
        <w:t xml:space="preserve"> о особенностях работы самого телефона </w:t>
      </w:r>
      <w:proofErr w:type="gramStart"/>
      <w:r w:rsidRPr="00833446">
        <w:rPr>
          <w:rFonts w:ascii="Times New Roman" w:eastAsia="Calibri" w:hAnsi="Times New Roman" w:cs="Times New Roman"/>
          <w:sz w:val="28"/>
          <w:szCs w:val="28"/>
        </w:rPr>
        <w:t>доверия(</w:t>
      </w:r>
      <w:proofErr w:type="gramEnd"/>
      <w:r w:rsidRPr="00833446">
        <w:rPr>
          <w:rFonts w:ascii="Times New Roman" w:eastAsia="Calibri" w:hAnsi="Times New Roman" w:cs="Times New Roman"/>
          <w:sz w:val="28"/>
          <w:szCs w:val="28"/>
        </w:rPr>
        <w:t xml:space="preserve">время работы, о чем можно поговорить, об основных принципах работы и т.п.). Помимо оказания поддержки в актуальной </w:t>
      </w:r>
      <w:r w:rsidRPr="00833446">
        <w:rPr>
          <w:rFonts w:ascii="Times New Roman" w:eastAsia="Calibri" w:hAnsi="Times New Roman" w:cs="Times New Roman"/>
          <w:spacing w:val="-7"/>
          <w:sz w:val="28"/>
          <w:szCs w:val="28"/>
        </w:rPr>
        <w:t>проблемной ситуации, консультант стремится помочь позвонившему психологичес</w:t>
      </w:r>
      <w:r w:rsidRPr="00833446">
        <w:rPr>
          <w:rFonts w:ascii="Times New Roman" w:eastAsia="Calibri" w:hAnsi="Times New Roman" w:cs="Times New Roman"/>
          <w:spacing w:val="-3"/>
          <w:sz w:val="28"/>
          <w:szCs w:val="28"/>
        </w:rPr>
        <w:t xml:space="preserve">ки подготовиться к тому, чтобы </w:t>
      </w:r>
      <w:r w:rsidRPr="00833446">
        <w:rPr>
          <w:rFonts w:ascii="Times New Roman" w:eastAsia="Calibri" w:hAnsi="Times New Roman" w:cs="Times New Roman"/>
          <w:b/>
          <w:spacing w:val="-3"/>
          <w:sz w:val="28"/>
          <w:szCs w:val="28"/>
        </w:rPr>
        <w:t>справиться со сложными событиями</w:t>
      </w:r>
      <w:r w:rsidR="00B94D22">
        <w:rPr>
          <w:rFonts w:ascii="Times New Roman" w:eastAsia="Calibri" w:hAnsi="Times New Roman" w:cs="Times New Roman"/>
          <w:spacing w:val="-3"/>
          <w:sz w:val="28"/>
          <w:szCs w:val="28"/>
        </w:rPr>
        <w:t xml:space="preserve"> настоящего и</w:t>
      </w:r>
      <w:r w:rsidRPr="00833446">
        <w:rPr>
          <w:rFonts w:ascii="Times New Roman" w:eastAsia="Calibri" w:hAnsi="Times New Roman" w:cs="Times New Roman"/>
          <w:spacing w:val="-3"/>
          <w:sz w:val="28"/>
          <w:szCs w:val="28"/>
        </w:rPr>
        <w:t xml:space="preserve"> ближайшего </w:t>
      </w:r>
      <w:r w:rsidRPr="00833446">
        <w:rPr>
          <w:rFonts w:ascii="Times New Roman" w:eastAsia="Calibri" w:hAnsi="Times New Roman" w:cs="Times New Roman"/>
          <w:spacing w:val="-8"/>
          <w:sz w:val="28"/>
          <w:szCs w:val="28"/>
        </w:rPr>
        <w:t xml:space="preserve">будущего. </w:t>
      </w:r>
    </w:p>
    <w:p w:rsidR="00546711" w:rsidRPr="00833446" w:rsidRDefault="00546711" w:rsidP="00833446">
      <w:pPr>
        <w:shd w:val="clear" w:color="auto" w:fill="FFFFFF"/>
        <w:spacing w:after="0" w:line="240" w:lineRule="auto"/>
        <w:ind w:firstLine="709"/>
        <w:jc w:val="both"/>
        <w:rPr>
          <w:rFonts w:ascii="Times New Roman" w:eastAsia="Calibri" w:hAnsi="Times New Roman" w:cs="Times New Roman"/>
          <w:color w:val="000000"/>
          <w:sz w:val="28"/>
          <w:szCs w:val="28"/>
        </w:rPr>
      </w:pPr>
      <w:r w:rsidRPr="00833446">
        <w:rPr>
          <w:rFonts w:ascii="Times New Roman" w:eastAsia="Calibri" w:hAnsi="Times New Roman" w:cs="Times New Roman"/>
          <w:color w:val="000000"/>
          <w:spacing w:val="-6"/>
          <w:sz w:val="28"/>
          <w:szCs w:val="28"/>
        </w:rPr>
        <w:t xml:space="preserve">Все это способствует </w:t>
      </w:r>
      <w:r w:rsidR="00B94D22">
        <w:rPr>
          <w:rFonts w:ascii="Times New Roman" w:eastAsia="Calibri" w:hAnsi="Times New Roman" w:cs="Times New Roman"/>
          <w:b/>
          <w:color w:val="000000"/>
          <w:spacing w:val="-6"/>
          <w:sz w:val="28"/>
          <w:szCs w:val="28"/>
        </w:rPr>
        <w:t>изменению</w:t>
      </w:r>
      <w:r w:rsidRPr="00833446">
        <w:rPr>
          <w:rFonts w:ascii="Times New Roman" w:eastAsia="Calibri" w:hAnsi="Times New Roman" w:cs="Times New Roman"/>
          <w:b/>
          <w:color w:val="000000"/>
          <w:spacing w:val="-6"/>
          <w:sz w:val="28"/>
          <w:szCs w:val="28"/>
        </w:rPr>
        <w:t xml:space="preserve"> эмоционального состояния</w:t>
      </w:r>
      <w:r w:rsidRPr="00833446">
        <w:rPr>
          <w:rFonts w:ascii="Times New Roman" w:eastAsia="Calibri" w:hAnsi="Times New Roman" w:cs="Times New Roman"/>
          <w:color w:val="000000"/>
          <w:spacing w:val="-6"/>
          <w:sz w:val="28"/>
          <w:szCs w:val="28"/>
        </w:rPr>
        <w:t xml:space="preserve"> позвонивших, </w:t>
      </w:r>
      <w:r w:rsidRPr="00833446">
        <w:rPr>
          <w:rFonts w:ascii="Times New Roman" w:eastAsia="Calibri" w:hAnsi="Times New Roman" w:cs="Times New Roman"/>
          <w:color w:val="000000"/>
          <w:spacing w:val="-4"/>
          <w:sz w:val="28"/>
          <w:szCs w:val="28"/>
        </w:rPr>
        <w:t>развитию уве</w:t>
      </w:r>
      <w:r w:rsidRPr="00833446">
        <w:rPr>
          <w:rFonts w:ascii="Times New Roman" w:eastAsia="Calibri" w:hAnsi="Times New Roman" w:cs="Times New Roman"/>
          <w:color w:val="000000"/>
          <w:sz w:val="28"/>
          <w:szCs w:val="28"/>
        </w:rPr>
        <w:t xml:space="preserve">ренности в себе, </w:t>
      </w:r>
      <w:r w:rsidRPr="00833446">
        <w:rPr>
          <w:rFonts w:ascii="Times New Roman" w:eastAsia="Calibri" w:hAnsi="Times New Roman" w:cs="Times New Roman"/>
          <w:b/>
          <w:color w:val="000000"/>
          <w:sz w:val="28"/>
          <w:szCs w:val="28"/>
        </w:rPr>
        <w:t>умения самостоятельно находить решения</w:t>
      </w:r>
      <w:r w:rsidRPr="00833446">
        <w:rPr>
          <w:rFonts w:ascii="Times New Roman" w:eastAsia="Calibri" w:hAnsi="Times New Roman" w:cs="Times New Roman"/>
          <w:color w:val="000000"/>
          <w:sz w:val="28"/>
          <w:szCs w:val="28"/>
        </w:rPr>
        <w:t xml:space="preserve"> в сложных ситуациях и </w:t>
      </w:r>
      <w:r w:rsidRPr="00833446">
        <w:rPr>
          <w:rFonts w:ascii="Times New Roman" w:eastAsia="Calibri" w:hAnsi="Times New Roman" w:cs="Times New Roman"/>
          <w:b/>
          <w:color w:val="000000"/>
          <w:sz w:val="28"/>
          <w:szCs w:val="28"/>
        </w:rPr>
        <w:t>успешнее разрешать конфликты</w:t>
      </w:r>
      <w:r w:rsidRPr="00833446">
        <w:rPr>
          <w:rFonts w:ascii="Times New Roman" w:eastAsia="Calibri" w:hAnsi="Times New Roman" w:cs="Times New Roman"/>
          <w:color w:val="000000"/>
          <w:sz w:val="28"/>
          <w:szCs w:val="28"/>
        </w:rPr>
        <w:t>.</w:t>
      </w: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833446" w:rsidRDefault="00546711" w:rsidP="00833446">
      <w:pPr>
        <w:spacing w:after="0" w:line="240" w:lineRule="auto"/>
        <w:ind w:firstLine="709"/>
        <w:jc w:val="both"/>
        <w:rPr>
          <w:rFonts w:ascii="Times New Roman" w:eastAsia="Calibri" w:hAnsi="Times New Roman" w:cs="Times New Roman"/>
          <w:sz w:val="28"/>
          <w:szCs w:val="28"/>
        </w:rPr>
      </w:pPr>
    </w:p>
    <w:p w:rsidR="00546711" w:rsidRPr="00546711" w:rsidRDefault="00FC44AC" w:rsidP="00546711">
      <w:pPr>
        <w:spacing w:after="200" w:line="276" w:lineRule="auto"/>
        <w:ind w:firstLine="708"/>
        <w:jc w:val="both"/>
        <w:rPr>
          <w:rFonts w:ascii="Times New Roman" w:eastAsia="Calibri" w:hAnsi="Times New Roman" w:cs="Times New Roman"/>
          <w:color w:val="FF6600"/>
          <w:sz w:val="24"/>
          <w:szCs w:val="24"/>
        </w:rPr>
      </w:pPr>
      <w:r>
        <w:rPr>
          <w:rFonts w:ascii="Times New Roman" w:hAnsi="Times New Roman" w:cs="Times New Roman"/>
          <w:noProof/>
          <w:sz w:val="28"/>
          <w:lang w:eastAsia="ru-RU"/>
        </w:rPr>
        <w:lastRenderedPageBreak/>
        <w:drawing>
          <wp:inline distT="0" distB="0" distL="0" distR="0">
            <wp:extent cx="5940425" cy="9771380"/>
            <wp:effectExtent l="0" t="0" r="3175" b="1270"/>
            <wp:docPr id="1" name="Рисунок 1" descr="C:\Users\User\Desktop\8ed9fed7b6f002fa77d7c791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ed9fed7b6f002fa77d7c7917f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771380"/>
                    </a:xfrm>
                    <a:prstGeom prst="rect">
                      <a:avLst/>
                    </a:prstGeom>
                    <a:noFill/>
                    <a:ln>
                      <a:noFill/>
                    </a:ln>
                  </pic:spPr>
                </pic:pic>
              </a:graphicData>
            </a:graphic>
          </wp:inline>
        </w:drawing>
      </w:r>
    </w:p>
    <w:p w:rsidR="00546711" w:rsidRPr="00546711" w:rsidRDefault="00FC44AC" w:rsidP="00546711">
      <w:pPr>
        <w:spacing w:after="200" w:line="240" w:lineRule="auto"/>
        <w:ind w:firstLine="720"/>
        <w:jc w:val="right"/>
        <w:rPr>
          <w:rFonts w:ascii="Times New Roman" w:eastAsia="Calibri" w:hAnsi="Times New Roman" w:cs="Times New Roman"/>
          <w:b/>
          <w:sz w:val="24"/>
          <w:szCs w:val="24"/>
        </w:rPr>
      </w:pPr>
      <w:r w:rsidRPr="007870FD">
        <w:rPr>
          <w:rFonts w:ascii="Times New Roman" w:hAnsi="Times New Roman" w:cs="Times New Roman"/>
          <w:noProof/>
          <w:sz w:val="28"/>
          <w:lang w:eastAsia="ru-RU"/>
        </w:rPr>
        <w:lastRenderedPageBreak/>
        <w:drawing>
          <wp:inline distT="0" distB="0" distL="0" distR="0">
            <wp:extent cx="5940425" cy="4232910"/>
            <wp:effectExtent l="0" t="0" r="3175" b="0"/>
            <wp:docPr id="2" name="Рисунок 2" descr="D:\User\Desktop\реклама\одобренная\мальч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реклама\одобренная\мальчик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232910"/>
                    </a:xfrm>
                    <a:prstGeom prst="rect">
                      <a:avLst/>
                    </a:prstGeom>
                    <a:noFill/>
                    <a:ln>
                      <a:noFill/>
                    </a:ln>
                  </pic:spPr>
                </pic:pic>
              </a:graphicData>
            </a:graphic>
          </wp:inline>
        </w:drawing>
      </w: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546711" w:rsidRPr="00546711" w:rsidRDefault="00546711" w:rsidP="00546711">
      <w:pPr>
        <w:spacing w:after="200" w:line="240" w:lineRule="auto"/>
        <w:ind w:firstLine="720"/>
        <w:jc w:val="right"/>
        <w:rPr>
          <w:rFonts w:ascii="Times New Roman" w:eastAsia="Calibri" w:hAnsi="Times New Roman" w:cs="Times New Roman"/>
          <w:b/>
          <w:sz w:val="24"/>
          <w:szCs w:val="24"/>
        </w:rPr>
      </w:pPr>
    </w:p>
    <w:p w:rsidR="00FC44AC" w:rsidRDefault="00FC44AC">
      <w:pPr>
        <w:rPr>
          <w:rFonts w:ascii="Times New Roman" w:hAnsi="Times New Roman" w:cs="Times New Roman"/>
          <w:noProof/>
          <w:sz w:val="28"/>
          <w:lang w:eastAsia="ru-RU"/>
        </w:rPr>
      </w:pPr>
    </w:p>
    <w:p w:rsidR="00C317E1" w:rsidRDefault="00C317E1"/>
    <w:sectPr w:rsidR="00C317E1" w:rsidSect="009F26F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A3" w:rsidRDefault="00E054A3" w:rsidP="00F5392A">
      <w:pPr>
        <w:spacing w:after="0" w:line="240" w:lineRule="auto"/>
      </w:pPr>
      <w:r>
        <w:separator/>
      </w:r>
    </w:p>
  </w:endnote>
  <w:endnote w:type="continuationSeparator" w:id="0">
    <w:p w:rsidR="00E054A3" w:rsidRDefault="00E054A3" w:rsidP="00F5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2A" w:rsidRDefault="00F539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2A" w:rsidRDefault="00F539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2A" w:rsidRDefault="00F539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A3" w:rsidRDefault="00E054A3" w:rsidP="00F5392A">
      <w:pPr>
        <w:spacing w:after="0" w:line="240" w:lineRule="auto"/>
      </w:pPr>
      <w:r>
        <w:separator/>
      </w:r>
    </w:p>
  </w:footnote>
  <w:footnote w:type="continuationSeparator" w:id="0">
    <w:p w:rsidR="00E054A3" w:rsidRDefault="00E054A3" w:rsidP="00F53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2A" w:rsidRDefault="00F539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133332"/>
      <w:docPartObj>
        <w:docPartGallery w:val="Page Numbers (Top of Page)"/>
        <w:docPartUnique/>
      </w:docPartObj>
    </w:sdtPr>
    <w:sdtEndPr/>
    <w:sdtContent>
      <w:p w:rsidR="00F5392A" w:rsidRDefault="004E5ED2">
        <w:pPr>
          <w:pStyle w:val="a3"/>
          <w:jc w:val="right"/>
        </w:pPr>
        <w:r>
          <w:fldChar w:fldCharType="begin"/>
        </w:r>
        <w:r w:rsidR="00F5392A">
          <w:instrText>PAGE   \* MERGEFORMAT</w:instrText>
        </w:r>
        <w:r>
          <w:fldChar w:fldCharType="separate"/>
        </w:r>
        <w:r w:rsidR="00520471">
          <w:rPr>
            <w:noProof/>
          </w:rPr>
          <w:t>2</w:t>
        </w:r>
        <w:r>
          <w:fldChar w:fldCharType="end"/>
        </w:r>
      </w:p>
    </w:sdtContent>
  </w:sdt>
  <w:p w:rsidR="00F5392A" w:rsidRDefault="00F539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2A" w:rsidRDefault="00F539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D5F"/>
    <w:multiLevelType w:val="hybridMultilevel"/>
    <w:tmpl w:val="67E652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AF43D5"/>
    <w:multiLevelType w:val="hybridMultilevel"/>
    <w:tmpl w:val="18E2F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06793F"/>
    <w:multiLevelType w:val="hybridMultilevel"/>
    <w:tmpl w:val="72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FE72A4"/>
    <w:multiLevelType w:val="hybridMultilevel"/>
    <w:tmpl w:val="BB6A4B0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79644997"/>
    <w:multiLevelType w:val="hybridMultilevel"/>
    <w:tmpl w:val="CF3EF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A2"/>
    <w:rsid w:val="000C4949"/>
    <w:rsid w:val="002B3C0A"/>
    <w:rsid w:val="004E5ED2"/>
    <w:rsid w:val="00520471"/>
    <w:rsid w:val="0052107D"/>
    <w:rsid w:val="00546711"/>
    <w:rsid w:val="006D0E67"/>
    <w:rsid w:val="00833446"/>
    <w:rsid w:val="00942894"/>
    <w:rsid w:val="009F26F9"/>
    <w:rsid w:val="00B6648F"/>
    <w:rsid w:val="00B94D22"/>
    <w:rsid w:val="00BE21A2"/>
    <w:rsid w:val="00C317E1"/>
    <w:rsid w:val="00E054A3"/>
    <w:rsid w:val="00F5392A"/>
    <w:rsid w:val="00FC4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95E3A-A32F-4F99-88D3-6D1BFC4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92A"/>
  </w:style>
  <w:style w:type="paragraph" w:styleId="a5">
    <w:name w:val="footer"/>
    <w:basedOn w:val="a"/>
    <w:link w:val="a6"/>
    <w:uiPriority w:val="99"/>
    <w:unhideWhenUsed/>
    <w:rsid w:val="00F539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92A"/>
  </w:style>
  <w:style w:type="table" w:styleId="a7">
    <w:name w:val="Table Grid"/>
    <w:basedOn w:val="a1"/>
    <w:rsid w:val="009F26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BE06-12FB-4D8D-9045-22A7BF6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Викторовна</cp:lastModifiedBy>
  <cp:revision>3</cp:revision>
  <dcterms:created xsi:type="dcterms:W3CDTF">2021-05-31T11:25:00Z</dcterms:created>
  <dcterms:modified xsi:type="dcterms:W3CDTF">2021-05-31T11:27:00Z</dcterms:modified>
</cp:coreProperties>
</file>