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4D" w:rsidRDefault="00CE274D" w:rsidP="00CE274D">
      <w:pPr>
        <w:pStyle w:val="a8"/>
        <w:shd w:val="clear" w:color="auto" w:fill="FFFFFF"/>
        <w:spacing w:before="0" w:beforeAutospacing="0" w:after="300" w:afterAutospacing="0"/>
        <w:ind w:left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Уважаемые родители! В марте-апреле 2022 года в МОУ «СОШ № 7» прошли родительские собрания по теме «Введение обновлённого ФГОС НОО и ООО с 1 сентября 2022 года». Здесь Вы можете познакомиться с обновлёнными ФГОС НОО и ФГОС ООО:</w:t>
      </w:r>
    </w:p>
    <w:p w:rsidR="00CE274D" w:rsidRDefault="00CE274D" w:rsidP="00CE274D">
      <w:pPr>
        <w:pStyle w:val="a8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1"/>
          <w:szCs w:val="21"/>
        </w:rPr>
      </w:pPr>
      <w:hyperlink r:id="rId8" w:history="1">
        <w:r>
          <w:rPr>
            <w:rStyle w:val="ae"/>
            <w:rFonts w:ascii="inherit" w:hAnsi="inherit"/>
            <w:color w:val="036A2B"/>
            <w:sz w:val="21"/>
            <w:szCs w:val="21"/>
            <w:bdr w:val="none" w:sz="0" w:space="0" w:color="auto" w:frame="1"/>
          </w:rPr>
          <w:t>Памятка для педагогов «Переход на новые ФГОС НОО и ООО»</w:t>
        </w:r>
      </w:hyperlink>
      <w:r>
        <w:rPr>
          <w:color w:val="000000"/>
          <w:sz w:val="21"/>
          <w:szCs w:val="21"/>
        </w:rPr>
        <w:br/>
      </w:r>
      <w:hyperlink r:id="rId9" w:history="1">
        <w:r>
          <w:rPr>
            <w:rStyle w:val="ae"/>
            <w:rFonts w:ascii="inherit" w:hAnsi="inherit"/>
            <w:color w:val="036A2B"/>
            <w:sz w:val="21"/>
            <w:szCs w:val="21"/>
            <w:bdr w:val="none" w:sz="0" w:space="0" w:color="auto" w:frame="1"/>
          </w:rPr>
          <w:t>Памятка для родителей «Переход на новые ФГОС НОО»</w:t>
        </w:r>
      </w:hyperlink>
      <w:r>
        <w:rPr>
          <w:color w:val="000000"/>
          <w:sz w:val="21"/>
          <w:szCs w:val="21"/>
        </w:rPr>
        <w:br/>
      </w:r>
      <w:hyperlink r:id="rId10" w:history="1">
        <w:r>
          <w:rPr>
            <w:rStyle w:val="ae"/>
            <w:rFonts w:ascii="inherit" w:hAnsi="inherit"/>
            <w:color w:val="036A2B"/>
            <w:sz w:val="21"/>
            <w:szCs w:val="21"/>
            <w:bdr w:val="none" w:sz="0" w:space="0" w:color="auto" w:frame="1"/>
          </w:rPr>
          <w:t>Памятка для родителей «Переход на новые ФГОС ООО»</w:t>
        </w:r>
      </w:hyperlink>
      <w:r>
        <w:rPr>
          <w:color w:val="000000"/>
          <w:sz w:val="21"/>
          <w:szCs w:val="21"/>
        </w:rPr>
        <w:br/>
      </w:r>
      <w:hyperlink r:id="rId11" w:history="1">
        <w:r>
          <w:rPr>
            <w:rStyle w:val="ae"/>
            <w:rFonts w:ascii="inherit" w:hAnsi="inherit"/>
            <w:color w:val="036A2B"/>
            <w:sz w:val="21"/>
            <w:szCs w:val="21"/>
            <w:bdr w:val="none" w:sz="0" w:space="0" w:color="auto" w:frame="1"/>
          </w:rPr>
          <w:t>ФГОС НОО 2021</w:t>
        </w:r>
      </w:hyperlink>
      <w:r>
        <w:rPr>
          <w:color w:val="000000"/>
          <w:sz w:val="21"/>
          <w:szCs w:val="21"/>
        </w:rPr>
        <w:br/>
      </w:r>
      <w:hyperlink r:id="rId12" w:history="1">
        <w:r>
          <w:rPr>
            <w:rStyle w:val="ae"/>
            <w:rFonts w:ascii="inherit" w:hAnsi="inherit"/>
            <w:color w:val="036A2B"/>
            <w:sz w:val="21"/>
            <w:szCs w:val="21"/>
            <w:bdr w:val="none" w:sz="0" w:space="0" w:color="auto" w:frame="1"/>
          </w:rPr>
          <w:t>ФГОС ООО 2021</w:t>
        </w:r>
      </w:hyperlink>
      <w:r>
        <w:rPr>
          <w:color w:val="000000"/>
          <w:sz w:val="21"/>
          <w:szCs w:val="21"/>
        </w:rPr>
        <w:br/>
      </w:r>
      <w:hyperlink r:id="rId13" w:history="1">
        <w:r>
          <w:rPr>
            <w:rStyle w:val="ae"/>
            <w:rFonts w:ascii="inherit" w:hAnsi="inherit"/>
            <w:color w:val="036A2B"/>
            <w:sz w:val="21"/>
            <w:szCs w:val="21"/>
            <w:bdr w:val="none" w:sz="0" w:space="0" w:color="auto" w:frame="1"/>
          </w:rPr>
          <w:t>Презентация по ФГОС ООО 2021</w:t>
        </w:r>
      </w:hyperlink>
      <w:r>
        <w:rPr>
          <w:color w:val="000000"/>
          <w:sz w:val="21"/>
          <w:szCs w:val="21"/>
        </w:rPr>
        <w:br/>
      </w:r>
      <w:hyperlink r:id="rId14" w:history="1">
        <w:r>
          <w:rPr>
            <w:rStyle w:val="ae"/>
            <w:rFonts w:ascii="inherit" w:hAnsi="inherit"/>
            <w:color w:val="036A2B"/>
            <w:sz w:val="21"/>
            <w:szCs w:val="21"/>
            <w:bdr w:val="none" w:sz="0" w:space="0" w:color="auto" w:frame="1"/>
          </w:rPr>
          <w:t>Презентация по ФГОС НОО 2021</w:t>
        </w:r>
      </w:hyperlink>
    </w:p>
    <w:p w:rsidR="00CE274D" w:rsidRDefault="00CE274D" w:rsidP="00CE274D">
      <w:pPr>
        <w:pStyle w:val="a8"/>
        <w:shd w:val="clear" w:color="auto" w:fill="FFFFFF"/>
        <w:spacing w:before="0" w:beforeAutospacing="0" w:after="300" w:afterAutospacing="0"/>
        <w:ind w:left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Министерством просвещения 31 мая 2021 года утверждены федеральные государственные образовательные стандарты начального общего и основного общего образования (далее — ФГОС НОО 2021, ФГОС ООО 2021).</w:t>
      </w:r>
    </w:p>
    <w:p w:rsidR="00CE274D" w:rsidRDefault="00CE274D" w:rsidP="00CE274D">
      <w:pPr>
        <w:pStyle w:val="a8"/>
        <w:shd w:val="clear" w:color="auto" w:fill="FFFFFF"/>
        <w:spacing w:before="0" w:beforeAutospacing="0" w:after="300" w:afterAutospacing="0"/>
        <w:ind w:left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Обновленная редакция ФГОС сохраняет принципы вариативности в формировании школами основных образовательных программ, а также учета интереса и возможностей как образовательных организаций, так и обучающихся.</w:t>
      </w:r>
    </w:p>
    <w:p w:rsidR="00CE274D" w:rsidRDefault="00CE274D" w:rsidP="00CE274D">
      <w:pPr>
        <w:pStyle w:val="a8"/>
        <w:shd w:val="clear" w:color="auto" w:fill="FFFFFF"/>
        <w:spacing w:before="0" w:beforeAutospacing="0" w:after="300" w:afterAutospacing="0"/>
        <w:ind w:left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1 сентября 2022 года обучающиеся 1-х и 5-х классов будут учиться по обновленным ФГОС НОО и ФГОС ООО.</w:t>
      </w:r>
    </w:p>
    <w:p w:rsidR="00CE274D" w:rsidRDefault="00CE274D" w:rsidP="00CE274D">
      <w:pPr>
        <w:pStyle w:val="a8"/>
        <w:shd w:val="clear" w:color="auto" w:fill="FFFFFF"/>
        <w:spacing w:before="0" w:beforeAutospacing="0" w:after="300" w:afterAutospacing="0"/>
        <w:ind w:left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Обращаем Ваше внимание, что обновленные ФГОС не имеют принципиальных отличий от действующих в настоящее время.</w:t>
      </w:r>
    </w:p>
    <w:p w:rsidR="00CE274D" w:rsidRDefault="00CE274D" w:rsidP="00CE274D">
      <w:pPr>
        <w:pStyle w:val="a8"/>
        <w:shd w:val="clear" w:color="auto" w:fill="FFFFFF"/>
        <w:spacing w:before="0" w:beforeAutospacing="0" w:after="300" w:afterAutospacing="0"/>
        <w:ind w:left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Во-первых: основой организации образовательной деятельности в соответствии с обновленным ФГОС остается системно-деятельностный подход, ориентирующий учителей на создание условий, инициирующих активную деятельность обучающихся на уроках.</w:t>
      </w:r>
    </w:p>
    <w:p w:rsidR="00CE274D" w:rsidRDefault="00CE274D" w:rsidP="00CE274D">
      <w:pPr>
        <w:pStyle w:val="a8"/>
        <w:shd w:val="clear" w:color="auto" w:fill="FFFFFF"/>
        <w:spacing w:before="0" w:beforeAutospacing="0" w:after="300" w:afterAutospacing="0"/>
        <w:ind w:left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Во-вторых: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</w:p>
    <w:p w:rsidR="00CE274D" w:rsidRDefault="00CE274D" w:rsidP="00CE274D">
      <w:pPr>
        <w:pStyle w:val="a8"/>
        <w:shd w:val="clear" w:color="auto" w:fill="FFFFFF"/>
        <w:spacing w:before="0" w:beforeAutospacing="0" w:after="300" w:afterAutospacing="0"/>
        <w:ind w:left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Родители по-прежнему смогут принимать участие в формировании вариативной части основных образовательных программ начального общего и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</w:p>
    <w:p w:rsidR="00CE274D" w:rsidRDefault="00CE274D" w:rsidP="00CE274D">
      <w:pPr>
        <w:pStyle w:val="a8"/>
        <w:shd w:val="clear" w:color="auto" w:fill="FFFFFF"/>
        <w:spacing w:before="0" w:beforeAutospacing="0" w:after="300" w:afterAutospacing="0"/>
        <w:ind w:left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Также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 включает курсы внеурочной деятельности.</w:t>
      </w:r>
    </w:p>
    <w:p w:rsidR="00CE274D" w:rsidRDefault="00CE274D" w:rsidP="00CE274D">
      <w:pPr>
        <w:pStyle w:val="a8"/>
        <w:shd w:val="clear" w:color="auto" w:fill="FFFFFF"/>
        <w:spacing w:before="0" w:beforeAutospacing="0" w:after="300" w:afterAutospacing="0"/>
        <w:ind w:left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В-третьих: 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метапредметным и личностным результатам. В обновленном ФГОС остается неизменным положение, обуславливающее использование проектной деятельности для достижения комплексных образовательных результатов.</w:t>
      </w:r>
    </w:p>
    <w:p w:rsidR="00CE274D" w:rsidRDefault="00CE274D" w:rsidP="00CE274D">
      <w:pPr>
        <w:pStyle w:val="a8"/>
        <w:shd w:val="clear" w:color="auto" w:fill="FFFFFF"/>
        <w:spacing w:before="0" w:beforeAutospacing="0" w:after="300" w:afterAutospacing="0"/>
        <w:ind w:left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В-четвертых: остались без изменений обязательные для изучения предметные области учебных планов начального общего и основного общего образования.</w:t>
      </w:r>
    </w:p>
    <w:p w:rsidR="00CE274D" w:rsidRDefault="00CE274D" w:rsidP="00CE274D">
      <w:pPr>
        <w:pStyle w:val="a8"/>
        <w:shd w:val="clear" w:color="auto" w:fill="FFFFFF"/>
        <w:spacing w:before="0" w:beforeAutospacing="0" w:after="300" w:afterAutospacing="0"/>
        <w:ind w:left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Во ФГОС-2021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CE274D" w:rsidRDefault="00CE274D" w:rsidP="00CE274D">
      <w:pPr>
        <w:pStyle w:val="a8"/>
        <w:shd w:val="clear" w:color="auto" w:fill="FFFFFF"/>
        <w:spacing w:before="0" w:beforeAutospacing="0" w:after="300" w:afterAutospacing="0"/>
        <w:ind w:left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ФГОС-2021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CE274D" w:rsidRDefault="00CE274D" w:rsidP="00CE274D">
      <w:pPr>
        <w:pStyle w:val="a8"/>
        <w:shd w:val="clear" w:color="auto" w:fill="FFFFFF"/>
        <w:spacing w:before="0" w:beforeAutospacing="0" w:after="300" w:afterAutospacing="0"/>
        <w:ind w:left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ФГОС-2021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:rsidR="00CE274D" w:rsidRDefault="00CE274D" w:rsidP="00CE274D">
      <w:pPr>
        <w:pStyle w:val="a8"/>
        <w:shd w:val="clear" w:color="auto" w:fill="FFFFFF"/>
        <w:spacing w:before="0" w:beforeAutospacing="0" w:after="300" w:afterAutospacing="0"/>
        <w:ind w:left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085184" w:rsidRPr="006168C8" w:rsidRDefault="00085184" w:rsidP="00CE274D">
      <w:pPr>
        <w:ind w:left="567"/>
        <w:jc w:val="both"/>
        <w:rPr>
          <w:szCs w:val="32"/>
        </w:rPr>
      </w:pPr>
    </w:p>
    <w:sectPr w:rsidR="00085184" w:rsidRPr="006168C8" w:rsidSect="00355CFE">
      <w:footerReference w:type="default" r:id="rId15"/>
      <w:pgSz w:w="11906" w:h="16838"/>
      <w:pgMar w:top="1134" w:right="993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A0" w:rsidRDefault="00AC65A0" w:rsidP="00FC427B">
      <w:pPr>
        <w:spacing w:after="0" w:line="240" w:lineRule="auto"/>
      </w:pPr>
      <w:r>
        <w:separator/>
      </w:r>
    </w:p>
  </w:endnote>
  <w:endnote w:type="continuationSeparator" w:id="1">
    <w:p w:rsidR="00AC65A0" w:rsidRDefault="00AC65A0" w:rsidP="00FC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741086"/>
      <w:docPartObj>
        <w:docPartGallery w:val="Page Numbers (Bottom of Page)"/>
        <w:docPartUnique/>
      </w:docPartObj>
    </w:sdtPr>
    <w:sdtContent>
      <w:p w:rsidR="0079282E" w:rsidRDefault="00AF654E">
        <w:pPr>
          <w:pStyle w:val="a6"/>
          <w:jc w:val="right"/>
        </w:pPr>
        <w:fldSimple w:instr="PAGE   \* MERGEFORMAT">
          <w:r w:rsidR="00CE274D">
            <w:rPr>
              <w:noProof/>
            </w:rPr>
            <w:t>2</w:t>
          </w:r>
        </w:fldSimple>
      </w:p>
    </w:sdtContent>
  </w:sdt>
  <w:p w:rsidR="0079282E" w:rsidRDefault="007928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A0" w:rsidRDefault="00AC65A0" w:rsidP="00FC427B">
      <w:pPr>
        <w:spacing w:after="0" w:line="240" w:lineRule="auto"/>
      </w:pPr>
      <w:r>
        <w:separator/>
      </w:r>
    </w:p>
  </w:footnote>
  <w:footnote w:type="continuationSeparator" w:id="1">
    <w:p w:rsidR="00AC65A0" w:rsidRDefault="00AC65A0" w:rsidP="00FC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D5A"/>
    <w:multiLevelType w:val="hybridMultilevel"/>
    <w:tmpl w:val="5E6A7D5A"/>
    <w:lvl w:ilvl="0" w:tplc="BA865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5905"/>
    <w:multiLevelType w:val="hybridMultilevel"/>
    <w:tmpl w:val="B6B60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C696C"/>
    <w:multiLevelType w:val="hybridMultilevel"/>
    <w:tmpl w:val="90A0E1CA"/>
    <w:lvl w:ilvl="0" w:tplc="BA8654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D4309B"/>
    <w:multiLevelType w:val="hybridMultilevel"/>
    <w:tmpl w:val="CBF61554"/>
    <w:lvl w:ilvl="0" w:tplc="281C3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C17E2"/>
    <w:multiLevelType w:val="hybridMultilevel"/>
    <w:tmpl w:val="EC983B58"/>
    <w:lvl w:ilvl="0" w:tplc="6DFE08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D554E"/>
    <w:multiLevelType w:val="multilevel"/>
    <w:tmpl w:val="ADFE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278CB"/>
    <w:multiLevelType w:val="hybridMultilevel"/>
    <w:tmpl w:val="D8FE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40D49"/>
    <w:multiLevelType w:val="hybridMultilevel"/>
    <w:tmpl w:val="199E280A"/>
    <w:lvl w:ilvl="0" w:tplc="BA865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4926C6"/>
    <w:multiLevelType w:val="hybridMultilevel"/>
    <w:tmpl w:val="E85C9E18"/>
    <w:lvl w:ilvl="0" w:tplc="BA865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5744EE"/>
    <w:multiLevelType w:val="hybridMultilevel"/>
    <w:tmpl w:val="FA66CC62"/>
    <w:lvl w:ilvl="0" w:tplc="BA865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911C1"/>
    <w:multiLevelType w:val="hybridMultilevel"/>
    <w:tmpl w:val="4E941AC0"/>
    <w:lvl w:ilvl="0" w:tplc="BA8654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38E5452"/>
    <w:multiLevelType w:val="hybridMultilevel"/>
    <w:tmpl w:val="91168520"/>
    <w:lvl w:ilvl="0" w:tplc="BA865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24"/>
    <w:rsid w:val="00002FEA"/>
    <w:rsid w:val="00003543"/>
    <w:rsid w:val="00021731"/>
    <w:rsid w:val="0002321D"/>
    <w:rsid w:val="000259F3"/>
    <w:rsid w:val="00034CD6"/>
    <w:rsid w:val="0003734F"/>
    <w:rsid w:val="00065F9F"/>
    <w:rsid w:val="00085184"/>
    <w:rsid w:val="000960CB"/>
    <w:rsid w:val="000A760F"/>
    <w:rsid w:val="000C3421"/>
    <w:rsid w:val="000D17C8"/>
    <w:rsid w:val="00103867"/>
    <w:rsid w:val="00113B4E"/>
    <w:rsid w:val="00114D22"/>
    <w:rsid w:val="00127C72"/>
    <w:rsid w:val="001404A7"/>
    <w:rsid w:val="0015032A"/>
    <w:rsid w:val="00176538"/>
    <w:rsid w:val="0019451C"/>
    <w:rsid w:val="00196229"/>
    <w:rsid w:val="001D4A7C"/>
    <w:rsid w:val="001D4EAC"/>
    <w:rsid w:val="001E16AA"/>
    <w:rsid w:val="001F1BA3"/>
    <w:rsid w:val="001F47DD"/>
    <w:rsid w:val="001F5724"/>
    <w:rsid w:val="00204C78"/>
    <w:rsid w:val="00220129"/>
    <w:rsid w:val="00226910"/>
    <w:rsid w:val="00226F84"/>
    <w:rsid w:val="00252614"/>
    <w:rsid w:val="00293F2B"/>
    <w:rsid w:val="002A4E07"/>
    <w:rsid w:val="002B071C"/>
    <w:rsid w:val="002B6E01"/>
    <w:rsid w:val="002B7753"/>
    <w:rsid w:val="002C292A"/>
    <w:rsid w:val="002F13D8"/>
    <w:rsid w:val="00311F4C"/>
    <w:rsid w:val="003346A7"/>
    <w:rsid w:val="00335389"/>
    <w:rsid w:val="003354BE"/>
    <w:rsid w:val="0035171C"/>
    <w:rsid w:val="00355CFE"/>
    <w:rsid w:val="00361471"/>
    <w:rsid w:val="003A57BB"/>
    <w:rsid w:val="003D789C"/>
    <w:rsid w:val="003E3CCA"/>
    <w:rsid w:val="004049D9"/>
    <w:rsid w:val="004516FD"/>
    <w:rsid w:val="00470337"/>
    <w:rsid w:val="00483205"/>
    <w:rsid w:val="00497B55"/>
    <w:rsid w:val="004A6A0A"/>
    <w:rsid w:val="004D5EAC"/>
    <w:rsid w:val="004E3449"/>
    <w:rsid w:val="005043F3"/>
    <w:rsid w:val="00525C91"/>
    <w:rsid w:val="00527CE4"/>
    <w:rsid w:val="00597C32"/>
    <w:rsid w:val="005C785B"/>
    <w:rsid w:val="005D0E7D"/>
    <w:rsid w:val="005D38A5"/>
    <w:rsid w:val="005D46CF"/>
    <w:rsid w:val="005E111E"/>
    <w:rsid w:val="005E21E0"/>
    <w:rsid w:val="005E2C72"/>
    <w:rsid w:val="0061360B"/>
    <w:rsid w:val="006168C8"/>
    <w:rsid w:val="0061790B"/>
    <w:rsid w:val="006850F1"/>
    <w:rsid w:val="006A3517"/>
    <w:rsid w:val="0071388C"/>
    <w:rsid w:val="007250DA"/>
    <w:rsid w:val="007379DB"/>
    <w:rsid w:val="00741C1E"/>
    <w:rsid w:val="007539B6"/>
    <w:rsid w:val="0077050E"/>
    <w:rsid w:val="007806D2"/>
    <w:rsid w:val="00780851"/>
    <w:rsid w:val="0079282E"/>
    <w:rsid w:val="007B3768"/>
    <w:rsid w:val="007E21AB"/>
    <w:rsid w:val="007E307A"/>
    <w:rsid w:val="007F655D"/>
    <w:rsid w:val="0081660A"/>
    <w:rsid w:val="00822DAB"/>
    <w:rsid w:val="00844E1A"/>
    <w:rsid w:val="00862460"/>
    <w:rsid w:val="00881204"/>
    <w:rsid w:val="00885951"/>
    <w:rsid w:val="00887C4C"/>
    <w:rsid w:val="008E3918"/>
    <w:rsid w:val="008F53C1"/>
    <w:rsid w:val="00923D40"/>
    <w:rsid w:val="009479C2"/>
    <w:rsid w:val="00947E59"/>
    <w:rsid w:val="0095428B"/>
    <w:rsid w:val="00970B5F"/>
    <w:rsid w:val="00985230"/>
    <w:rsid w:val="009A27CB"/>
    <w:rsid w:val="009B13E5"/>
    <w:rsid w:val="009B4AFF"/>
    <w:rsid w:val="009C3E46"/>
    <w:rsid w:val="009E3057"/>
    <w:rsid w:val="009F0EE2"/>
    <w:rsid w:val="00A03591"/>
    <w:rsid w:val="00A24B63"/>
    <w:rsid w:val="00A503E1"/>
    <w:rsid w:val="00A53508"/>
    <w:rsid w:val="00A86213"/>
    <w:rsid w:val="00AB680D"/>
    <w:rsid w:val="00AC65A0"/>
    <w:rsid w:val="00AD6A8F"/>
    <w:rsid w:val="00AD6F9C"/>
    <w:rsid w:val="00AE6429"/>
    <w:rsid w:val="00AF1D8A"/>
    <w:rsid w:val="00AF654E"/>
    <w:rsid w:val="00B15A5A"/>
    <w:rsid w:val="00B40014"/>
    <w:rsid w:val="00B64940"/>
    <w:rsid w:val="00B715A2"/>
    <w:rsid w:val="00B767B3"/>
    <w:rsid w:val="00B77568"/>
    <w:rsid w:val="00B83E3A"/>
    <w:rsid w:val="00B923B9"/>
    <w:rsid w:val="00B92ECF"/>
    <w:rsid w:val="00BB56FB"/>
    <w:rsid w:val="00BD701E"/>
    <w:rsid w:val="00BE66FB"/>
    <w:rsid w:val="00C164A5"/>
    <w:rsid w:val="00C30A6D"/>
    <w:rsid w:val="00C316DB"/>
    <w:rsid w:val="00C4307C"/>
    <w:rsid w:val="00C51B3D"/>
    <w:rsid w:val="00C5220F"/>
    <w:rsid w:val="00C52C4C"/>
    <w:rsid w:val="00C52D57"/>
    <w:rsid w:val="00C553E1"/>
    <w:rsid w:val="00C5585D"/>
    <w:rsid w:val="00C5690C"/>
    <w:rsid w:val="00C658E1"/>
    <w:rsid w:val="00C72C5D"/>
    <w:rsid w:val="00C76DAC"/>
    <w:rsid w:val="00C90353"/>
    <w:rsid w:val="00C97D8E"/>
    <w:rsid w:val="00CC595A"/>
    <w:rsid w:val="00CE274D"/>
    <w:rsid w:val="00CF0437"/>
    <w:rsid w:val="00CF7AC3"/>
    <w:rsid w:val="00D00B11"/>
    <w:rsid w:val="00D06183"/>
    <w:rsid w:val="00D06ACF"/>
    <w:rsid w:val="00D113B6"/>
    <w:rsid w:val="00D3476C"/>
    <w:rsid w:val="00D4419F"/>
    <w:rsid w:val="00D76B23"/>
    <w:rsid w:val="00DB30D7"/>
    <w:rsid w:val="00E33F1B"/>
    <w:rsid w:val="00E34E97"/>
    <w:rsid w:val="00E63141"/>
    <w:rsid w:val="00E654A9"/>
    <w:rsid w:val="00E73D56"/>
    <w:rsid w:val="00E87176"/>
    <w:rsid w:val="00EA57DF"/>
    <w:rsid w:val="00EB1E23"/>
    <w:rsid w:val="00F21F5B"/>
    <w:rsid w:val="00F22498"/>
    <w:rsid w:val="00F40341"/>
    <w:rsid w:val="00F651E1"/>
    <w:rsid w:val="00F70F4F"/>
    <w:rsid w:val="00F95E9D"/>
    <w:rsid w:val="00FC427B"/>
    <w:rsid w:val="00FF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9C"/>
  </w:style>
  <w:style w:type="paragraph" w:styleId="1">
    <w:name w:val="heading 1"/>
    <w:basedOn w:val="a"/>
    <w:next w:val="a"/>
    <w:link w:val="10"/>
    <w:uiPriority w:val="9"/>
    <w:qFormat/>
    <w:rsid w:val="00792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5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27B"/>
  </w:style>
  <w:style w:type="paragraph" w:styleId="a6">
    <w:name w:val="footer"/>
    <w:basedOn w:val="a"/>
    <w:link w:val="a7"/>
    <w:uiPriority w:val="99"/>
    <w:unhideWhenUsed/>
    <w:rsid w:val="00FC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27B"/>
  </w:style>
  <w:style w:type="character" w:customStyle="1" w:styleId="apple-converted-space">
    <w:name w:val="apple-converted-space"/>
    <w:basedOn w:val="a0"/>
    <w:rsid w:val="007806D2"/>
  </w:style>
  <w:style w:type="paragraph" w:styleId="a8">
    <w:name w:val="Normal (Web)"/>
    <w:basedOn w:val="a"/>
    <w:uiPriority w:val="99"/>
    <w:rsid w:val="00F2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Contemporary"/>
    <w:basedOn w:val="a1"/>
    <w:rsid w:val="00CF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a">
    <w:name w:val="Table Grid"/>
    <w:basedOn w:val="a1"/>
    <w:rsid w:val="0095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7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37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8E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28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ublication-headerauthor">
    <w:name w:val="publication-header__author"/>
    <w:basedOn w:val="a"/>
    <w:rsid w:val="0079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9282E"/>
    <w:rPr>
      <w:color w:val="0000FF"/>
      <w:u w:val="single"/>
    </w:rPr>
  </w:style>
  <w:style w:type="character" w:customStyle="1" w:styleId="b-pb-articlecounter">
    <w:name w:val="b-pb-article__counter"/>
    <w:basedOn w:val="a0"/>
    <w:rsid w:val="0079282E"/>
  </w:style>
  <w:style w:type="paragraph" w:customStyle="1" w:styleId="b-pb-publication-bodylead">
    <w:name w:val="b-pb-publication-body__lead"/>
    <w:basedOn w:val="a"/>
    <w:rsid w:val="0079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168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13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0726">
              <w:marLeft w:val="825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88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7989">
                  <w:marLeft w:val="0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84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24983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846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88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362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82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524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593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443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727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491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408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7.ru/wp-content/uploads/documents/global/fgos/pamyatka-pedagogi-FGOS.pdf" TargetMode="External"/><Relationship Id="rId13" Type="http://schemas.openxmlformats.org/officeDocument/2006/relationships/hyperlink" Target="https://nov7.ru/wp-content/uploads/documents/global/fgos/FGOS-OOO-present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v7.ru/wp-content/uploads/documents/global/fgos/FGOS-OOO-202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v7.ru/wp-content/uploads/documents/global/fgos/FGOS-NOO-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ov7.ru/wp-content/uploads/documents/global/fgos/pamyatka-roditeli-FGOS-OO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7.ru/wp-content/uploads/documents/global/fgos/pamyatka-roditeli-FGOS-NOO.pdf" TargetMode="External"/><Relationship Id="rId14" Type="http://schemas.openxmlformats.org/officeDocument/2006/relationships/hyperlink" Target="https://nov7.ru/wp-content/uploads/documents/global/fgos/FGOS-NOO-present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14AE-0BE3-46C4-A9EA-61F7D630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ПК</cp:lastModifiedBy>
  <cp:revision>4</cp:revision>
  <cp:lastPrinted>2022-10-19T09:57:00Z</cp:lastPrinted>
  <dcterms:created xsi:type="dcterms:W3CDTF">2022-11-20T17:05:00Z</dcterms:created>
  <dcterms:modified xsi:type="dcterms:W3CDTF">2022-11-20T17:10:00Z</dcterms:modified>
</cp:coreProperties>
</file>