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CB" w:rsidRPr="00B97835" w:rsidRDefault="00C9239A" w:rsidP="0096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35">
        <w:rPr>
          <w:rFonts w:ascii="Times New Roman" w:hAnsi="Times New Roman" w:cs="Times New Roman"/>
          <w:b/>
          <w:sz w:val="28"/>
          <w:szCs w:val="28"/>
        </w:rPr>
        <w:t>Защита прав потребителей в сфере оказания туристских услуг.</w:t>
      </w:r>
    </w:p>
    <w:p w:rsidR="00B97835" w:rsidRPr="00B97835" w:rsidRDefault="00B97835" w:rsidP="00B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наглядной и достоверной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bookmarkStart w:id="0" w:name="_GoBack"/>
      <w:bookmarkEnd w:id="0"/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обязанностью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и предусмотрено статьями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Закона «О защите прав потребителей», положениями Федерального закона № 132-ФЗ «Об основах туристской деятельности в Российской Федерации»</w:t>
      </w:r>
      <w:r w:rsidR="009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4AE" w:rsidRPr="00960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6,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AE" w:rsidRPr="009604AE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Права туриста</w:t>
      </w:r>
      <w:r w:rsidR="00960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услуг обязан своевременно предоставлять потребителю необходимую и достоверную информацию о туристском продукте, обеспечиваю</w:t>
      </w:r>
      <w:r w:rsidR="007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правильного </w:t>
      </w:r>
      <w:r w:rsidR="007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выбора: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пребывания, маршруте и условиях путешествия, включая инф</w:t>
      </w:r>
      <w:r w:rsidR="0077135B" w:rsidRPr="007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средствах размещения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экскурсовода (гида).</w:t>
      </w:r>
    </w:p>
    <w:p w:rsidR="00B97835" w:rsidRPr="00B97835" w:rsidRDefault="00B97835" w:rsidP="005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потребителя на безопасность услуг</w:t>
      </w:r>
      <w:r w:rsidR="007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Положениями ст. 7 Закона «О защите прав потребителей» установлено право по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 на безопасность услуг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туристский продукт, 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должен быть безопасным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жизни, здоровья, имущества потребителя и окружающей среды, а также не причинять ущерба материальны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духовным ценностям общества.</w:t>
      </w:r>
    </w:p>
    <w:p w:rsidR="00B97835" w:rsidRPr="00B97835" w:rsidRDefault="00B97835" w:rsidP="00B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предъявления претензий</w:t>
      </w:r>
      <w:r w:rsidR="005F3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Если турист имеет претензии к качеству оказанной услуги, в целя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урегулирования спора он может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претензию исполнителю услуг. Претензии к качеству оказанных услуг (не оказанных) следует п</w:t>
      </w:r>
      <w:r w:rsidR="00320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редъявлять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течение 20 дней с момента окончания договора. Претензию можно передать лично или направить по почте, но обязательно с уведомлением о вручении и описью вложения. К претензии необходимо приложить копии документов, свидетельствующих о ненадлежащем качестве оказанных услуг.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Если указанные в договоре услуги не были оказаны или имели ненадлежащее качество, турист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право требовать:</w:t>
      </w:r>
    </w:p>
    <w:p w:rsidR="00B97835" w:rsidRPr="00B97835" w:rsidRDefault="00B97835" w:rsidP="00B97835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уменьшения стоимости услуг, </w:t>
      </w:r>
      <w:r w:rsidR="000F0C9D"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стоимости оплаченной, но не проведенной экскурсии;</w:t>
      </w:r>
    </w:p>
    <w:p w:rsidR="00B97835" w:rsidRPr="00B97835" w:rsidRDefault="00B97835" w:rsidP="00B97835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расходов, связанных с недостатками оказанной услуги;</w:t>
      </w:r>
    </w:p>
    <w:p w:rsidR="00B97835" w:rsidRPr="00B97835" w:rsidRDefault="00B97835" w:rsidP="00B97835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морального вреда;</w:t>
      </w:r>
    </w:p>
    <w:p w:rsidR="00B97835" w:rsidRPr="00B97835" w:rsidRDefault="00B97835" w:rsidP="00B97835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неустойки, </w:t>
      </w:r>
      <w:r w:rsidR="00320339"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 своевременном оказании услуг.</w:t>
      </w:r>
    </w:p>
    <w:p w:rsidR="00B97835" w:rsidRPr="00B97835" w:rsidRDefault="00B97835" w:rsidP="00A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возврате внесенных в счет договора денежных средств при невозможности совершения туристом поездки по независящим от него об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стоятельствам (болезнь туриста 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обстоятельства), потребитель имеет 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потребовать предоставить ему информацию</w:t>
      </w:r>
      <w:r w:rsidRPr="00B9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реальных расходах исполнителя.   </w:t>
      </w:r>
    </w:p>
    <w:p w:rsidR="00C9239A" w:rsidRDefault="00C9239A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D0009D" w:rsidP="00B9783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110490</wp:posOffset>
                </wp:positionV>
                <wp:extent cx="2971800" cy="8001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009D" w:rsidRPr="00A05DED" w:rsidRDefault="00D0009D" w:rsidP="00D0009D">
                            <w:pPr>
                              <w:spacing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05DED">
                              <w:rPr>
                                <w:rStyle w:val="a4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Филиал ФБУЗ «Центр гигиены и эпидемиологии в Ставропольском крае в городе Невинномысске»</w:t>
                            </w:r>
                          </w:p>
                          <w:p w:rsidR="00D0009D" w:rsidRDefault="00D00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0.15pt;margin-top:8.7pt;width:234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" fillcolor="white [3201]" strokecolor="white [3212]" strokeweight=".5pt">
                <v:textbox>
                  <w:txbxContent>
                    <w:p w:rsidR="00D0009D" w:rsidRPr="00A05DED" w:rsidRDefault="00D0009D" w:rsidP="00D0009D">
                      <w:pPr>
                        <w:spacing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05DED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Филиал ФБУЗ «Центр гигиены и эпидемиологии в Ставропольском крае в городе Невинномысске»</w:t>
                      </w:r>
                    </w:p>
                    <w:p w:rsidR="00D0009D" w:rsidRDefault="00D0009D"/>
                  </w:txbxContent>
                </v:textbox>
              </v:shape>
            </w:pict>
          </mc:Fallback>
        </mc:AlternateContent>
      </w: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D0009D" w:rsidP="00B97835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292100</wp:posOffset>
                </wp:positionV>
                <wp:extent cx="2884170" cy="1943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009D" w:rsidRPr="00D0009D" w:rsidRDefault="00D0009D" w:rsidP="00D0009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ЗАЩИТА ПРАВ </w:t>
                            </w:r>
                            <w:r w:rsidRPr="00D0009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ПОТРЕБИТЕЛЕЙ</w:t>
                            </w:r>
                          </w:p>
                          <w:p w:rsidR="00D0009D" w:rsidRPr="00D0009D" w:rsidRDefault="00D0009D" w:rsidP="00D0009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0009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В СФЕРЕ ОКАЗАНИЯ ТУРИСТСКИХ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0.75pt;margin-top:23pt;width:227.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" filled="f" stroked="f" strokeweight=".5pt">
                <v:textbox>
                  <w:txbxContent>
                    <w:p w:rsidR="00D0009D" w:rsidRPr="00D0009D" w:rsidRDefault="00D0009D" w:rsidP="00D0009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ЗАЩИТА ПРАВ </w:t>
                      </w:r>
                      <w:r w:rsidRPr="00D0009D">
                        <w:rPr>
                          <w:b/>
                          <w:i/>
                          <w:sz w:val="36"/>
                          <w:szCs w:val="36"/>
                        </w:rPr>
                        <w:t>ПОТРЕБИТЕЛЕЙ</w:t>
                      </w:r>
                    </w:p>
                    <w:p w:rsidR="00D0009D" w:rsidRPr="00D0009D" w:rsidRDefault="00D0009D" w:rsidP="00D0009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D0009D">
                        <w:rPr>
                          <w:b/>
                          <w:i/>
                          <w:sz w:val="36"/>
                          <w:szCs w:val="36"/>
                        </w:rPr>
                        <w:t>В СФЕРЕ ОКАЗАНИЯ ТУРИСТСКИХ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881">
        <w:rPr>
          <w:noProof/>
          <w:lang w:eastAsia="ru-RU"/>
        </w:rPr>
        <w:drawing>
          <wp:inline distT="0" distB="0" distL="0" distR="0" wp14:anchorId="0B26FC73" wp14:editId="7539E52A">
            <wp:extent cx="5939790" cy="3581069"/>
            <wp:effectExtent l="0" t="0" r="3810" b="635"/>
            <wp:docPr id="1" name="Рисунок 1" descr="http://klubmama.ru/uploads/posts/2022-08/1661572895_11-klubmama-ru-p-podelka-chemodan-puteshestvennika-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mama.ru/uploads/posts/2022-08/1661572895_11-klubmama-ru-p-podelka-chemodan-puteshestvennika-foto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3" b="3477"/>
                    <a:stretch/>
                  </pic:blipFill>
                  <pic:spPr bwMode="auto">
                    <a:xfrm>
                      <a:off x="0" y="0"/>
                      <a:ext cx="5940425" cy="35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Default="003E7881" w:rsidP="00B97835">
      <w:pPr>
        <w:jc w:val="both"/>
        <w:rPr>
          <w:sz w:val="28"/>
          <w:szCs w:val="28"/>
        </w:rPr>
      </w:pPr>
    </w:p>
    <w:p w:rsidR="003E7881" w:rsidRPr="00B97835" w:rsidRDefault="003E7881" w:rsidP="00B97835">
      <w:pPr>
        <w:jc w:val="both"/>
        <w:rPr>
          <w:sz w:val="28"/>
          <w:szCs w:val="28"/>
        </w:rPr>
      </w:pPr>
    </w:p>
    <w:sectPr w:rsidR="003E7881" w:rsidRPr="00B9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54C"/>
    <w:multiLevelType w:val="multilevel"/>
    <w:tmpl w:val="FE6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E783E"/>
    <w:multiLevelType w:val="multilevel"/>
    <w:tmpl w:val="8AE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F21E0"/>
    <w:multiLevelType w:val="multilevel"/>
    <w:tmpl w:val="AD8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14A1E"/>
    <w:multiLevelType w:val="multilevel"/>
    <w:tmpl w:val="6F2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A"/>
    <w:rsid w:val="00041B25"/>
    <w:rsid w:val="000F0C9D"/>
    <w:rsid w:val="00114538"/>
    <w:rsid w:val="00320339"/>
    <w:rsid w:val="003310F1"/>
    <w:rsid w:val="003E7881"/>
    <w:rsid w:val="005F3FB6"/>
    <w:rsid w:val="0077135B"/>
    <w:rsid w:val="009604AE"/>
    <w:rsid w:val="00A05DED"/>
    <w:rsid w:val="00B97835"/>
    <w:rsid w:val="00C9239A"/>
    <w:rsid w:val="00D0009D"/>
    <w:rsid w:val="00E3636D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D703"/>
  <w15:chartTrackingRefBased/>
  <w15:docId w15:val="{EC163C69-3048-4FAE-8752-22CAD38A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5B"/>
    <w:pPr>
      <w:ind w:left="720"/>
      <w:contextualSpacing/>
    </w:pPr>
  </w:style>
  <w:style w:type="character" w:styleId="a4">
    <w:name w:val="Strong"/>
    <w:basedOn w:val="a0"/>
    <w:uiPriority w:val="22"/>
    <w:qFormat/>
    <w:rsid w:val="00D0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Алина В. Шипилова</cp:lastModifiedBy>
  <cp:revision>2</cp:revision>
  <dcterms:created xsi:type="dcterms:W3CDTF">2023-06-16T08:57:00Z</dcterms:created>
  <dcterms:modified xsi:type="dcterms:W3CDTF">2023-06-19T05:19:00Z</dcterms:modified>
</cp:coreProperties>
</file>